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3FB" w:rsidRPr="00BB6A95" w:rsidRDefault="00E11DB8" w:rsidP="00A97C59">
      <w:pPr>
        <w:tabs>
          <w:tab w:val="left" w:pos="1995"/>
          <w:tab w:val="center" w:pos="4153"/>
          <w:tab w:val="left" w:pos="5103"/>
        </w:tabs>
        <w:spacing w:before="120" w:after="120"/>
        <w:rPr>
          <w:rFonts w:asciiTheme="minorHAnsi" w:hAnsiTheme="minorHAnsi"/>
        </w:rPr>
      </w:pPr>
      <w:r>
        <w:rPr>
          <w:rFonts w:ascii="Tahoma" w:hAnsi="Tahoma" w:cs="Tahoma"/>
          <w:noProof/>
          <w:sz w:val="22"/>
          <w:szCs w:val="22"/>
          <w:lang w:val="el-GR" w:eastAsia="el-GR"/>
        </w:rPr>
        <w:drawing>
          <wp:anchor distT="0" distB="0" distL="114300" distR="114300" simplePos="0" relativeHeight="251661312" behindDoc="0" locked="0" layoutInCell="1" allowOverlap="1" wp14:anchorId="03248CEB" wp14:editId="2C3ECBDE">
            <wp:simplePos x="0" y="0"/>
            <wp:positionH relativeFrom="column">
              <wp:posOffset>2795905</wp:posOffset>
            </wp:positionH>
            <wp:positionV relativeFrom="paragraph">
              <wp:posOffset>-321310</wp:posOffset>
            </wp:positionV>
            <wp:extent cx="682625" cy="661035"/>
            <wp:effectExtent l="0" t="0" r="3175" b="5715"/>
            <wp:wrapNone/>
            <wp:docPr id="13" name="Picture 4" descr="c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625" cy="661035"/>
                    </a:xfrm>
                    <a:prstGeom prst="rect">
                      <a:avLst/>
                    </a:prstGeom>
                  </pic:spPr>
                </pic:pic>
              </a:graphicData>
            </a:graphic>
            <wp14:sizeRelH relativeFrom="page">
              <wp14:pctWidth>0</wp14:pctWidth>
            </wp14:sizeRelH>
            <wp14:sizeRelV relativeFrom="page">
              <wp14:pctHeight>0</wp14:pctHeight>
            </wp14:sizeRelV>
          </wp:anchor>
        </w:drawing>
      </w:r>
      <w:r w:rsidR="001533FB" w:rsidRPr="00BB6A95">
        <w:rPr>
          <w:rFonts w:asciiTheme="minorHAnsi" w:hAnsiTheme="minorHAnsi"/>
        </w:rPr>
        <w:tab/>
      </w:r>
    </w:p>
    <w:p w:rsidR="00276330" w:rsidRPr="00BB6A95" w:rsidRDefault="00276330" w:rsidP="00A97C59">
      <w:pPr>
        <w:tabs>
          <w:tab w:val="left" w:pos="1995"/>
          <w:tab w:val="center" w:pos="4153"/>
          <w:tab w:val="left" w:pos="5103"/>
        </w:tabs>
        <w:rPr>
          <w:rFonts w:asciiTheme="minorHAnsi" w:hAnsiTheme="minorHAnsi"/>
          <w:lang w:val="el-GR"/>
        </w:rPr>
      </w:pPr>
    </w:p>
    <w:p w:rsidR="00276330" w:rsidRPr="00BB6A95" w:rsidRDefault="005F3FF3" w:rsidP="00A97C59">
      <w:pPr>
        <w:jc w:val="center"/>
        <w:rPr>
          <w:rFonts w:asciiTheme="minorHAnsi" w:hAnsiTheme="minorHAnsi"/>
          <w:sz w:val="24"/>
          <w:lang w:val="en-US"/>
        </w:rPr>
      </w:pPr>
      <w:r>
        <w:rPr>
          <w:rFonts w:asciiTheme="minorHAnsi" w:hAnsiTheme="minorHAnsi"/>
          <w:noProof/>
          <w:lang w:val="el-GR" w:eastAsia="el-GR"/>
        </w:rPr>
        <mc:AlternateContent>
          <mc:Choice Requires="wps">
            <w:drawing>
              <wp:anchor distT="0" distB="0" distL="114300" distR="114300" simplePos="0" relativeHeight="251656192" behindDoc="0" locked="0" layoutInCell="1" allowOverlap="1" wp14:anchorId="3FA19FD7" wp14:editId="367DCBFE">
                <wp:simplePos x="0" y="0"/>
                <wp:positionH relativeFrom="page">
                  <wp:posOffset>4140835</wp:posOffset>
                </wp:positionH>
                <wp:positionV relativeFrom="page">
                  <wp:posOffset>900430</wp:posOffset>
                </wp:positionV>
                <wp:extent cx="1404620" cy="18669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46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D5CF2" w:rsidRPr="00BB6A95" w:rsidRDefault="00DD5CF2" w:rsidP="00276330">
                            <w:pPr>
                              <w:rPr>
                                <w:rFonts w:asciiTheme="minorHAnsi" w:hAnsiTheme="minorHAnsi"/>
                                <w:sz w:val="18"/>
                              </w:rPr>
                            </w:pPr>
                            <w:r w:rsidRPr="00BB6A95">
                              <w:rPr>
                                <w:rFonts w:asciiTheme="minorHAnsi" w:hAnsiTheme="minorHAnsi"/>
                                <w:b/>
                                <w:spacing w:val="10"/>
                                <w:lang w:val="el-GR"/>
                              </w:rPr>
                              <w:t xml:space="preserve">   </w:t>
                            </w:r>
                            <w:r w:rsidRPr="00BB6A95">
                              <w:rPr>
                                <w:rFonts w:asciiTheme="minorHAnsi" w:hAnsiTheme="minorHAnsi"/>
                                <w:b/>
                                <w:spacing w:val="10"/>
                                <w:sz w:val="24"/>
                                <w:szCs w:val="24"/>
                              </w:rPr>
                              <w:t>ΔΗΜΟΚΡΑΤΙΑ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326.05pt;margin-top:70.9pt;width:110.6pt;height:14.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" filled="f" stroked="f" strokeweight="0">
                <v:textbox inset="0,0,0,0">
                  <w:txbxContent>
                    <w:p w:rsidR="00DD5CF2" w:rsidRPr="00BB6A95" w:rsidRDefault="00DD5CF2" w:rsidP="00276330">
                      <w:pPr>
                        <w:rPr>
                          <w:rFonts w:asciiTheme="minorHAnsi" w:hAnsiTheme="minorHAnsi"/>
                          <w:sz w:val="18"/>
                        </w:rPr>
                      </w:pPr>
                      <w:r w:rsidRPr="00BB6A95">
                        <w:rPr>
                          <w:rFonts w:asciiTheme="minorHAnsi" w:hAnsiTheme="minorHAnsi"/>
                          <w:b/>
                          <w:spacing w:val="10"/>
                          <w:lang w:val="el-GR"/>
                        </w:rPr>
                        <w:t xml:space="preserve">   </w:t>
                      </w:r>
                      <w:r w:rsidRPr="00BB6A95">
                        <w:rPr>
                          <w:rFonts w:asciiTheme="minorHAnsi" w:hAnsiTheme="minorHAnsi"/>
                          <w:b/>
                          <w:spacing w:val="10"/>
                          <w:sz w:val="24"/>
                          <w:szCs w:val="24"/>
                        </w:rPr>
                        <w:t>ΔΗΜΟΚΡΑΤΙΑ</w:t>
                      </w:r>
                    </w:p>
                  </w:txbxContent>
                </v:textbox>
                <w10:wrap anchorx="page" anchory="page"/>
              </v:rect>
            </w:pict>
          </mc:Fallback>
        </mc:AlternateContent>
      </w:r>
      <w:r>
        <w:rPr>
          <w:rFonts w:asciiTheme="minorHAnsi" w:hAnsiTheme="minorHAnsi"/>
          <w:noProof/>
          <w:lang w:val="el-GR" w:eastAsia="el-GR"/>
        </w:rPr>
        <mc:AlternateContent>
          <mc:Choice Requires="wps">
            <w:drawing>
              <wp:anchor distT="0" distB="0" distL="114300" distR="114300" simplePos="0" relativeHeight="251657216" behindDoc="0" locked="0" layoutInCell="1" allowOverlap="1" wp14:anchorId="13079915" wp14:editId="25886AE2">
                <wp:simplePos x="0" y="0"/>
                <wp:positionH relativeFrom="page">
                  <wp:posOffset>2592070</wp:posOffset>
                </wp:positionH>
                <wp:positionV relativeFrom="page">
                  <wp:posOffset>900430</wp:posOffset>
                </wp:positionV>
                <wp:extent cx="822960" cy="182880"/>
                <wp:effectExtent l="1270" t="0" r="4445" b="254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D5CF2" w:rsidRPr="00BB6A95" w:rsidRDefault="00DD5CF2" w:rsidP="00276330">
                            <w:pPr>
                              <w:rPr>
                                <w:rFonts w:asciiTheme="minorHAnsi" w:hAnsiTheme="minorHAnsi"/>
                              </w:rPr>
                            </w:pPr>
                            <w:r w:rsidRPr="00BB6A95">
                              <w:rPr>
                                <w:rFonts w:asciiTheme="minorHAnsi" w:hAnsiTheme="minorHAnsi"/>
                                <w:b/>
                                <w:spacing w:val="10"/>
                                <w:sz w:val="24"/>
                                <w:szCs w:val="24"/>
                              </w:rPr>
                              <w:t>ΚΥΠΡΙΑΚΗ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204.1pt;margin-top:70.9pt;width:64.8pt;height:14.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" stroked="f" strokeweight="0">
                <v:textbox inset="0,0,0,0">
                  <w:txbxContent>
                    <w:p w:rsidR="00DD5CF2" w:rsidRPr="00BB6A95" w:rsidRDefault="00DD5CF2" w:rsidP="00276330">
                      <w:pPr>
                        <w:rPr>
                          <w:rFonts w:asciiTheme="minorHAnsi" w:hAnsiTheme="minorHAnsi"/>
                        </w:rPr>
                      </w:pPr>
                      <w:r w:rsidRPr="00BB6A95">
                        <w:rPr>
                          <w:rFonts w:asciiTheme="minorHAnsi" w:hAnsiTheme="minorHAnsi"/>
                          <w:b/>
                          <w:spacing w:val="10"/>
                          <w:sz w:val="24"/>
                          <w:szCs w:val="24"/>
                        </w:rPr>
                        <w:t>ΚΥΠΡΙΑΚΗ</w:t>
                      </w:r>
                    </w:p>
                  </w:txbxContent>
                </v:textbox>
                <w10:wrap anchorx="page" anchory="page"/>
              </v:rect>
            </w:pict>
          </mc:Fallback>
        </mc:AlternateContent>
      </w:r>
    </w:p>
    <w:p w:rsidR="00AF515A" w:rsidRPr="00BB6A95" w:rsidRDefault="00AF515A" w:rsidP="00A97C59">
      <w:pPr>
        <w:jc w:val="center"/>
        <w:rPr>
          <w:rFonts w:asciiTheme="minorHAnsi" w:hAnsiTheme="minorHAnsi"/>
          <w:b/>
          <w:sz w:val="28"/>
          <w:szCs w:val="28"/>
          <w:u w:val="single"/>
          <w:lang w:val="el-GR"/>
        </w:rPr>
      </w:pPr>
    </w:p>
    <w:p w:rsidR="00130BCA" w:rsidRPr="00BB6A95" w:rsidRDefault="00130BCA" w:rsidP="00A97C59">
      <w:pPr>
        <w:jc w:val="center"/>
        <w:rPr>
          <w:rFonts w:asciiTheme="minorHAnsi" w:hAnsiTheme="minorHAnsi"/>
          <w:b/>
          <w:sz w:val="28"/>
          <w:szCs w:val="28"/>
          <w:u w:val="single"/>
          <w:lang w:val="el-GR"/>
        </w:rPr>
      </w:pPr>
      <w:r w:rsidRPr="00BB6A95">
        <w:rPr>
          <w:rFonts w:asciiTheme="minorHAnsi" w:hAnsiTheme="minorHAnsi"/>
          <w:b/>
          <w:sz w:val="28"/>
          <w:szCs w:val="28"/>
          <w:u w:val="single"/>
          <w:lang w:val="el-GR"/>
        </w:rPr>
        <w:t xml:space="preserve">ΥΠΟΥΡΓΕΙΟ ΓΕΩΡΓΙΑΣ, </w:t>
      </w:r>
      <w:r w:rsidR="008C0C8F">
        <w:rPr>
          <w:rFonts w:asciiTheme="minorHAnsi" w:hAnsiTheme="minorHAnsi"/>
          <w:b/>
          <w:sz w:val="28"/>
          <w:szCs w:val="28"/>
          <w:u w:val="single"/>
          <w:lang w:val="el-GR"/>
        </w:rPr>
        <w:t>ΑΓΡΟΤΙ</w:t>
      </w:r>
      <w:r w:rsidR="008C0C8F">
        <w:rPr>
          <w:rFonts w:asciiTheme="minorHAnsi" w:hAnsiTheme="minorHAnsi"/>
          <w:b/>
          <w:sz w:val="28"/>
          <w:szCs w:val="28"/>
          <w:u w:val="single"/>
          <w:lang w:val="en-US"/>
        </w:rPr>
        <w:t>KH</w:t>
      </w:r>
      <w:r w:rsidR="008E78F5">
        <w:rPr>
          <w:rFonts w:asciiTheme="minorHAnsi" w:hAnsiTheme="minorHAnsi"/>
          <w:b/>
          <w:sz w:val="28"/>
          <w:szCs w:val="28"/>
          <w:u w:val="single"/>
          <w:lang w:val="el-GR"/>
        </w:rPr>
        <w:t>Σ ΑΝΑΠΤΥΞΗΣ</w:t>
      </w:r>
      <w:r w:rsidRPr="00BB6A95">
        <w:rPr>
          <w:rFonts w:asciiTheme="minorHAnsi" w:hAnsiTheme="minorHAnsi"/>
          <w:b/>
          <w:sz w:val="28"/>
          <w:szCs w:val="28"/>
          <w:u w:val="single"/>
          <w:lang w:val="el-GR"/>
        </w:rPr>
        <w:t xml:space="preserve"> ΚΑΙ ΠΕΡΙΒΑΛΛΟΝΤΟΣ</w:t>
      </w:r>
    </w:p>
    <w:p w:rsidR="004F2FB4" w:rsidRPr="00BB6A95" w:rsidRDefault="004F2FB4" w:rsidP="00A97C59">
      <w:pPr>
        <w:jc w:val="center"/>
        <w:rPr>
          <w:rFonts w:asciiTheme="minorHAnsi" w:hAnsiTheme="minorHAnsi"/>
          <w:b/>
          <w:sz w:val="28"/>
          <w:szCs w:val="28"/>
          <w:u w:val="single"/>
          <w:lang w:val="el-GR"/>
        </w:rPr>
      </w:pPr>
    </w:p>
    <w:p w:rsidR="004F2FB4" w:rsidRDefault="004F2FB4" w:rsidP="00A97C59">
      <w:pPr>
        <w:jc w:val="center"/>
        <w:rPr>
          <w:rFonts w:asciiTheme="minorHAnsi" w:hAnsiTheme="minorHAnsi"/>
          <w:b/>
          <w:sz w:val="28"/>
          <w:szCs w:val="28"/>
          <w:u w:val="single"/>
          <w:lang w:val="el-GR"/>
        </w:rPr>
      </w:pPr>
    </w:p>
    <w:p w:rsidR="00BB6A95" w:rsidRDefault="00BB6A95" w:rsidP="00A97C59">
      <w:pPr>
        <w:jc w:val="center"/>
        <w:rPr>
          <w:rFonts w:asciiTheme="minorHAnsi" w:hAnsiTheme="minorHAnsi"/>
          <w:b/>
          <w:sz w:val="28"/>
          <w:szCs w:val="28"/>
          <w:u w:val="single"/>
          <w:lang w:val="el-GR"/>
        </w:rPr>
      </w:pPr>
    </w:p>
    <w:p w:rsidR="00BB6A95" w:rsidRPr="00BB6A95" w:rsidRDefault="00BB6A95" w:rsidP="00A97C59">
      <w:pPr>
        <w:jc w:val="center"/>
        <w:rPr>
          <w:rFonts w:asciiTheme="minorHAnsi" w:hAnsiTheme="minorHAnsi"/>
          <w:b/>
          <w:sz w:val="28"/>
          <w:szCs w:val="28"/>
          <w:lang w:val="el-GR"/>
        </w:rPr>
      </w:pPr>
    </w:p>
    <w:p w:rsidR="00BB6A95" w:rsidRPr="00BB6A95" w:rsidRDefault="00BB6A95" w:rsidP="00A97C59">
      <w:pPr>
        <w:jc w:val="center"/>
        <w:rPr>
          <w:rFonts w:asciiTheme="minorHAnsi" w:hAnsiTheme="minorHAnsi"/>
          <w:b/>
          <w:sz w:val="28"/>
          <w:szCs w:val="28"/>
          <w:lang w:val="el-GR"/>
        </w:rPr>
      </w:pPr>
    </w:p>
    <w:p w:rsidR="00BB6A95" w:rsidRPr="00BB6A95" w:rsidRDefault="00BB6A95" w:rsidP="00A97C59">
      <w:pPr>
        <w:jc w:val="center"/>
        <w:rPr>
          <w:rFonts w:asciiTheme="minorHAnsi" w:hAnsiTheme="minorHAnsi"/>
          <w:b/>
          <w:sz w:val="28"/>
          <w:szCs w:val="28"/>
          <w:lang w:val="el-GR"/>
        </w:rPr>
      </w:pPr>
    </w:p>
    <w:p w:rsidR="00585470" w:rsidRPr="00BB6A95" w:rsidRDefault="00BB6A95" w:rsidP="00A97C59">
      <w:pPr>
        <w:jc w:val="center"/>
        <w:rPr>
          <w:rFonts w:asciiTheme="minorHAnsi" w:hAnsiTheme="minorHAnsi"/>
          <w:b/>
          <w:sz w:val="28"/>
          <w:szCs w:val="28"/>
          <w:lang w:val="el-GR"/>
        </w:rPr>
      </w:pPr>
      <w:r>
        <w:rPr>
          <w:rFonts w:asciiTheme="minorHAnsi" w:hAnsiTheme="minorHAnsi"/>
          <w:b/>
          <w:noProof/>
          <w:sz w:val="28"/>
          <w:szCs w:val="28"/>
          <w:lang w:val="el-GR" w:eastAsia="el-GR"/>
        </w:rPr>
        <w:drawing>
          <wp:anchor distT="0" distB="0" distL="114300" distR="114300" simplePos="0" relativeHeight="251660288" behindDoc="0" locked="0" layoutInCell="1" allowOverlap="1">
            <wp:simplePos x="2627078" y="3283889"/>
            <wp:positionH relativeFrom="page">
              <wp:align>center</wp:align>
            </wp:positionH>
            <wp:positionV relativeFrom="paragraph">
              <wp:posOffset>0</wp:posOffset>
            </wp:positionV>
            <wp:extent cx="2318330" cy="2043485"/>
            <wp:effectExtent l="19050" t="0" r="5770" b="0"/>
            <wp:wrapSquare wrapText="bothSides"/>
            <wp:docPr id="4" name="Picture 2" descr="C:\Nasia\εκδοτικά προγράμματα\LOGO Department of Environ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asia\εκδοτικά προγράμματα\LOGO Department of Environment.jpg"/>
                    <pic:cNvPicPr>
                      <a:picLocks noChangeAspect="1" noChangeArrowheads="1"/>
                    </pic:cNvPicPr>
                  </pic:nvPicPr>
                  <pic:blipFill>
                    <a:blip r:embed="rId9" cstate="print"/>
                    <a:srcRect/>
                    <a:stretch>
                      <a:fillRect/>
                    </a:stretch>
                  </pic:blipFill>
                  <pic:spPr bwMode="auto">
                    <a:xfrm>
                      <a:off x="0" y="0"/>
                      <a:ext cx="2318330" cy="2043485"/>
                    </a:xfrm>
                    <a:prstGeom prst="rect">
                      <a:avLst/>
                    </a:prstGeom>
                    <a:noFill/>
                    <a:ln w="9525">
                      <a:noFill/>
                      <a:miter lim="800000"/>
                      <a:headEnd/>
                      <a:tailEnd/>
                    </a:ln>
                  </pic:spPr>
                </pic:pic>
              </a:graphicData>
            </a:graphic>
          </wp:anchor>
        </w:drawing>
      </w:r>
    </w:p>
    <w:p w:rsidR="00585470" w:rsidRPr="00BB6A95" w:rsidRDefault="00585470" w:rsidP="00A97C59">
      <w:pPr>
        <w:jc w:val="center"/>
        <w:rPr>
          <w:rFonts w:asciiTheme="minorHAnsi" w:hAnsiTheme="minorHAnsi"/>
          <w:b/>
          <w:sz w:val="28"/>
          <w:szCs w:val="28"/>
          <w:lang w:val="el-GR"/>
        </w:rPr>
      </w:pPr>
    </w:p>
    <w:p w:rsidR="00585470" w:rsidRPr="00BB6A95" w:rsidRDefault="00585470" w:rsidP="00A97C59">
      <w:pPr>
        <w:jc w:val="center"/>
        <w:rPr>
          <w:rFonts w:asciiTheme="minorHAnsi" w:hAnsiTheme="minorHAnsi"/>
          <w:b/>
          <w:sz w:val="28"/>
          <w:szCs w:val="28"/>
          <w:lang w:val="el-GR"/>
        </w:rPr>
      </w:pPr>
    </w:p>
    <w:p w:rsidR="00585470" w:rsidRPr="00BB6A95" w:rsidRDefault="00585470" w:rsidP="00A97C59">
      <w:pPr>
        <w:jc w:val="center"/>
        <w:rPr>
          <w:rFonts w:asciiTheme="minorHAnsi" w:hAnsiTheme="minorHAnsi"/>
          <w:b/>
          <w:sz w:val="28"/>
          <w:szCs w:val="28"/>
          <w:lang w:val="el-GR"/>
        </w:rPr>
      </w:pPr>
    </w:p>
    <w:p w:rsidR="00585470" w:rsidRPr="00BB6A95" w:rsidRDefault="00585470" w:rsidP="00A97C59">
      <w:pPr>
        <w:jc w:val="center"/>
        <w:rPr>
          <w:rFonts w:asciiTheme="minorHAnsi" w:hAnsiTheme="minorHAnsi"/>
          <w:b/>
          <w:sz w:val="28"/>
          <w:szCs w:val="28"/>
          <w:lang w:val="el-GR"/>
        </w:rPr>
      </w:pPr>
    </w:p>
    <w:p w:rsidR="00AF515A" w:rsidRPr="00BB6A95" w:rsidRDefault="00AF515A" w:rsidP="00A97C59">
      <w:pPr>
        <w:jc w:val="center"/>
        <w:rPr>
          <w:rFonts w:asciiTheme="minorHAnsi" w:hAnsiTheme="minorHAnsi"/>
          <w:b/>
          <w:sz w:val="28"/>
          <w:szCs w:val="28"/>
          <w:lang w:val="el-GR"/>
        </w:rPr>
      </w:pPr>
    </w:p>
    <w:p w:rsidR="00130BCA" w:rsidRPr="00BB6A95" w:rsidRDefault="00130BCA" w:rsidP="00A97C59">
      <w:pPr>
        <w:jc w:val="center"/>
        <w:rPr>
          <w:rFonts w:asciiTheme="minorHAnsi" w:hAnsiTheme="minorHAnsi"/>
          <w:b/>
          <w:sz w:val="28"/>
          <w:szCs w:val="28"/>
          <w:lang w:val="el-GR"/>
        </w:rPr>
      </w:pPr>
    </w:p>
    <w:p w:rsidR="00130BCA" w:rsidRPr="00BB6A95" w:rsidRDefault="00130BCA" w:rsidP="00A97C59">
      <w:pPr>
        <w:jc w:val="center"/>
        <w:rPr>
          <w:rFonts w:asciiTheme="minorHAnsi" w:hAnsiTheme="minorHAnsi"/>
          <w:b/>
          <w:sz w:val="24"/>
          <w:lang w:val="el-GR"/>
        </w:rPr>
      </w:pPr>
    </w:p>
    <w:p w:rsidR="00130BCA" w:rsidRPr="00BB6A95" w:rsidRDefault="00130BCA" w:rsidP="00A97C59">
      <w:pPr>
        <w:jc w:val="center"/>
        <w:rPr>
          <w:rFonts w:asciiTheme="minorHAnsi" w:hAnsiTheme="minorHAnsi"/>
          <w:b/>
          <w:sz w:val="24"/>
          <w:lang w:val="el-GR"/>
        </w:rPr>
      </w:pPr>
    </w:p>
    <w:p w:rsidR="00130BCA" w:rsidRPr="00BB6A95" w:rsidRDefault="00130BCA" w:rsidP="00A97C59">
      <w:pPr>
        <w:rPr>
          <w:rFonts w:asciiTheme="minorHAnsi" w:hAnsiTheme="minorHAnsi"/>
          <w:b/>
          <w:sz w:val="32"/>
          <w:szCs w:val="32"/>
          <w:lang w:val="el-GR"/>
        </w:rPr>
      </w:pPr>
    </w:p>
    <w:p w:rsidR="00070767" w:rsidRPr="00BB6A95" w:rsidRDefault="00070767" w:rsidP="00A97C59">
      <w:pPr>
        <w:rPr>
          <w:rFonts w:asciiTheme="minorHAnsi" w:hAnsiTheme="minorHAnsi"/>
          <w:b/>
          <w:sz w:val="32"/>
          <w:szCs w:val="32"/>
          <w:lang w:val="el-GR"/>
        </w:rPr>
      </w:pPr>
    </w:p>
    <w:p w:rsidR="00130BCA" w:rsidRPr="00BB6A95" w:rsidRDefault="00130BCA" w:rsidP="00A97C59">
      <w:pPr>
        <w:rPr>
          <w:rFonts w:asciiTheme="minorHAnsi" w:hAnsiTheme="minorHAnsi"/>
          <w:b/>
          <w:sz w:val="32"/>
          <w:szCs w:val="32"/>
          <w:lang w:val="el-GR"/>
        </w:rPr>
      </w:pPr>
    </w:p>
    <w:p w:rsidR="00130BCA" w:rsidRPr="00BB6A95" w:rsidRDefault="00D115EC" w:rsidP="00A97C59">
      <w:pPr>
        <w:spacing w:line="360" w:lineRule="auto"/>
        <w:jc w:val="center"/>
        <w:rPr>
          <w:rFonts w:asciiTheme="minorHAnsi" w:hAnsiTheme="minorHAnsi"/>
          <w:b/>
          <w:color w:val="253A96"/>
          <w:sz w:val="32"/>
          <w:szCs w:val="32"/>
          <w:lang w:val="el-GR"/>
        </w:rPr>
      </w:pPr>
      <w:r w:rsidRPr="00BB6A95">
        <w:rPr>
          <w:rFonts w:asciiTheme="minorHAnsi" w:hAnsiTheme="minorHAnsi"/>
          <w:b/>
          <w:color w:val="253A96"/>
          <w:sz w:val="32"/>
          <w:szCs w:val="32"/>
          <w:u w:val="single"/>
          <w:lang w:val="el-GR"/>
        </w:rPr>
        <w:t xml:space="preserve">Σχέδιο Παροχής </w:t>
      </w:r>
      <w:r w:rsidR="009E03B5" w:rsidRPr="00BB6A95">
        <w:rPr>
          <w:rFonts w:asciiTheme="minorHAnsi" w:hAnsiTheme="minorHAnsi"/>
          <w:b/>
          <w:color w:val="253A96"/>
          <w:sz w:val="32"/>
          <w:szCs w:val="32"/>
          <w:u w:val="single"/>
          <w:lang w:val="el-GR"/>
        </w:rPr>
        <w:t>Κρατικών</w:t>
      </w:r>
      <w:r w:rsidRPr="00BB6A95">
        <w:rPr>
          <w:rFonts w:asciiTheme="minorHAnsi" w:hAnsiTheme="minorHAnsi"/>
          <w:b/>
          <w:color w:val="253A96"/>
          <w:sz w:val="32"/>
          <w:szCs w:val="32"/>
          <w:u w:val="single"/>
          <w:lang w:val="el-GR"/>
        </w:rPr>
        <w:t xml:space="preserve"> Χορηγιών </w:t>
      </w:r>
      <w:r w:rsidR="007620DF" w:rsidRPr="00BB6A95">
        <w:rPr>
          <w:rFonts w:asciiTheme="minorHAnsi" w:hAnsiTheme="minorHAnsi"/>
          <w:b/>
          <w:color w:val="253A96"/>
          <w:sz w:val="32"/>
          <w:szCs w:val="32"/>
          <w:u w:val="single"/>
          <w:lang w:val="el-GR"/>
        </w:rPr>
        <w:t>για την</w:t>
      </w:r>
    </w:p>
    <w:p w:rsidR="00070767" w:rsidRPr="00BB6A95" w:rsidRDefault="00130BCA" w:rsidP="00A97C59">
      <w:pPr>
        <w:spacing w:line="360" w:lineRule="auto"/>
        <w:jc w:val="center"/>
        <w:rPr>
          <w:rFonts w:asciiTheme="minorHAnsi" w:hAnsiTheme="minorHAnsi"/>
          <w:b/>
          <w:color w:val="253A96"/>
          <w:sz w:val="32"/>
          <w:szCs w:val="32"/>
          <w:u w:val="single"/>
          <w:lang w:val="el-GR"/>
        </w:rPr>
      </w:pPr>
      <w:r w:rsidRPr="00BB6A95">
        <w:rPr>
          <w:rFonts w:asciiTheme="minorHAnsi" w:hAnsiTheme="minorHAnsi"/>
          <w:b/>
          <w:color w:val="253A96"/>
          <w:sz w:val="32"/>
          <w:szCs w:val="32"/>
          <w:u w:val="single"/>
          <w:lang w:val="el-GR"/>
        </w:rPr>
        <w:t xml:space="preserve">Εισαγωγή Συστήματος Περιβαλλοντικής Διαχείρισης </w:t>
      </w:r>
    </w:p>
    <w:p w:rsidR="00130BCA" w:rsidRPr="00BB6A95" w:rsidRDefault="005556F7" w:rsidP="00A97C59">
      <w:pPr>
        <w:spacing w:line="360" w:lineRule="auto"/>
        <w:jc w:val="center"/>
        <w:rPr>
          <w:rFonts w:asciiTheme="minorHAnsi" w:hAnsiTheme="minorHAnsi"/>
          <w:b/>
          <w:color w:val="253A96"/>
          <w:sz w:val="32"/>
          <w:szCs w:val="32"/>
          <w:u w:val="single"/>
          <w:lang w:val="el-GR"/>
        </w:rPr>
      </w:pPr>
      <w:r w:rsidRPr="00BB6A95">
        <w:rPr>
          <w:rFonts w:asciiTheme="minorHAnsi" w:hAnsiTheme="minorHAnsi"/>
          <w:b/>
          <w:color w:val="253A96"/>
          <w:sz w:val="32"/>
          <w:szCs w:val="32"/>
          <w:u w:val="single"/>
          <w:lang w:val="el-GR"/>
        </w:rPr>
        <w:t xml:space="preserve">με βάση </w:t>
      </w:r>
      <w:r w:rsidR="00AF57A9" w:rsidRPr="00BB6A95">
        <w:rPr>
          <w:rFonts w:asciiTheme="minorHAnsi" w:hAnsiTheme="minorHAnsi"/>
          <w:b/>
          <w:color w:val="253A96"/>
          <w:sz w:val="32"/>
          <w:szCs w:val="32"/>
          <w:u w:val="single"/>
          <w:lang w:val="el-GR"/>
        </w:rPr>
        <w:t>το Ευρωπαϊκό Σύστημα Διαχείρισης και Ελέγχου-</w:t>
      </w:r>
      <w:r w:rsidR="00130BCA" w:rsidRPr="00BB6A95">
        <w:rPr>
          <w:rFonts w:asciiTheme="minorHAnsi" w:hAnsiTheme="minorHAnsi"/>
          <w:b/>
          <w:color w:val="253A96"/>
          <w:sz w:val="32"/>
          <w:szCs w:val="32"/>
          <w:u w:val="single"/>
          <w:lang w:val="en-US"/>
        </w:rPr>
        <w:t>EMAS</w:t>
      </w:r>
      <w:r w:rsidR="00130BCA" w:rsidRPr="00BB6A95">
        <w:rPr>
          <w:rFonts w:asciiTheme="minorHAnsi" w:hAnsiTheme="minorHAnsi"/>
          <w:b/>
          <w:color w:val="253A96"/>
          <w:sz w:val="32"/>
          <w:szCs w:val="32"/>
          <w:u w:val="single"/>
          <w:lang w:val="el-GR"/>
        </w:rPr>
        <w:t xml:space="preserve"> (Κανονισμός ΕΚ</w:t>
      </w:r>
      <w:r w:rsidR="000F616D" w:rsidRPr="00BB6A95">
        <w:rPr>
          <w:rFonts w:asciiTheme="minorHAnsi" w:hAnsiTheme="minorHAnsi"/>
          <w:b/>
          <w:color w:val="253A96"/>
          <w:sz w:val="32"/>
          <w:szCs w:val="32"/>
          <w:u w:val="single"/>
          <w:lang w:val="el-GR"/>
        </w:rPr>
        <w:t>/1221/2009</w:t>
      </w:r>
      <w:r w:rsidR="00130BCA" w:rsidRPr="00BB6A95">
        <w:rPr>
          <w:rFonts w:asciiTheme="minorHAnsi" w:hAnsiTheme="minorHAnsi"/>
          <w:b/>
          <w:color w:val="253A96"/>
          <w:sz w:val="32"/>
          <w:szCs w:val="32"/>
          <w:u w:val="single"/>
          <w:lang w:val="el-GR"/>
        </w:rPr>
        <w:t>)</w:t>
      </w:r>
      <w:r w:rsidR="00EC37AC" w:rsidRPr="00BB6A95">
        <w:rPr>
          <w:rFonts w:asciiTheme="minorHAnsi" w:hAnsiTheme="minorHAnsi"/>
          <w:b/>
          <w:color w:val="253A96"/>
          <w:sz w:val="32"/>
          <w:szCs w:val="32"/>
          <w:u w:val="single"/>
          <w:lang w:val="el-GR"/>
        </w:rPr>
        <w:t xml:space="preserve"> </w:t>
      </w:r>
    </w:p>
    <w:p w:rsidR="00130BCA" w:rsidRPr="00BB6A95" w:rsidRDefault="00130BCA" w:rsidP="00A97C59">
      <w:pPr>
        <w:spacing w:line="360" w:lineRule="auto"/>
        <w:jc w:val="center"/>
        <w:rPr>
          <w:rFonts w:asciiTheme="minorHAnsi" w:hAnsiTheme="minorHAnsi"/>
          <w:b/>
          <w:sz w:val="32"/>
          <w:szCs w:val="32"/>
          <w:lang w:val="el-GR"/>
        </w:rPr>
      </w:pPr>
    </w:p>
    <w:p w:rsidR="00070767" w:rsidRPr="00BB6A95" w:rsidRDefault="00070767" w:rsidP="00A97C59">
      <w:pPr>
        <w:spacing w:line="360" w:lineRule="auto"/>
        <w:jc w:val="center"/>
        <w:rPr>
          <w:rFonts w:asciiTheme="minorHAnsi" w:hAnsiTheme="minorHAnsi"/>
          <w:b/>
          <w:sz w:val="32"/>
          <w:szCs w:val="32"/>
          <w:lang w:val="el-GR"/>
        </w:rPr>
      </w:pPr>
    </w:p>
    <w:p w:rsidR="005556F7" w:rsidRPr="00BB6A95" w:rsidRDefault="005556F7" w:rsidP="00A97C59">
      <w:pPr>
        <w:spacing w:line="360" w:lineRule="auto"/>
        <w:jc w:val="center"/>
        <w:rPr>
          <w:rFonts w:asciiTheme="minorHAnsi" w:hAnsiTheme="minorHAnsi"/>
          <w:b/>
          <w:sz w:val="32"/>
          <w:szCs w:val="32"/>
          <w:lang w:val="el-GR"/>
        </w:rPr>
      </w:pPr>
    </w:p>
    <w:p w:rsidR="005556F7" w:rsidRPr="00BB6A95" w:rsidRDefault="00070767" w:rsidP="00A97C59">
      <w:pPr>
        <w:spacing w:line="360" w:lineRule="auto"/>
        <w:jc w:val="center"/>
        <w:rPr>
          <w:rFonts w:asciiTheme="minorHAnsi" w:hAnsiTheme="minorHAnsi"/>
          <w:b/>
          <w:color w:val="253A96"/>
          <w:sz w:val="36"/>
          <w:szCs w:val="36"/>
          <w:u w:val="single"/>
          <w:lang w:val="el-GR"/>
        </w:rPr>
      </w:pPr>
      <w:r w:rsidRPr="00BB6A95">
        <w:rPr>
          <w:rFonts w:asciiTheme="minorHAnsi" w:hAnsiTheme="minorHAnsi"/>
          <w:b/>
          <w:color w:val="253A96"/>
          <w:sz w:val="36"/>
          <w:szCs w:val="36"/>
          <w:u w:val="single"/>
          <w:lang w:val="el-GR"/>
        </w:rPr>
        <w:t>Οδηγός Σχεδίου</w:t>
      </w:r>
      <w:r w:rsidR="006872BB" w:rsidRPr="00BB6A95">
        <w:rPr>
          <w:rFonts w:asciiTheme="minorHAnsi" w:hAnsiTheme="minorHAnsi"/>
          <w:b/>
          <w:color w:val="253A96"/>
          <w:sz w:val="36"/>
          <w:szCs w:val="36"/>
          <w:u w:val="single"/>
          <w:lang w:val="el-GR"/>
        </w:rPr>
        <w:t xml:space="preserve"> 201</w:t>
      </w:r>
      <w:r w:rsidR="00FC1ADB">
        <w:rPr>
          <w:rFonts w:asciiTheme="minorHAnsi" w:hAnsiTheme="minorHAnsi"/>
          <w:b/>
          <w:color w:val="253A96"/>
          <w:sz w:val="36"/>
          <w:szCs w:val="36"/>
          <w:u w:val="single"/>
          <w:lang w:val="el-GR"/>
        </w:rPr>
        <w:t>6</w:t>
      </w:r>
    </w:p>
    <w:p w:rsidR="005556F7" w:rsidRPr="00BB6A95" w:rsidRDefault="005556F7" w:rsidP="00A97C59">
      <w:pPr>
        <w:spacing w:line="360" w:lineRule="auto"/>
        <w:jc w:val="center"/>
        <w:rPr>
          <w:rFonts w:asciiTheme="minorHAnsi" w:hAnsiTheme="minorHAnsi"/>
          <w:b/>
          <w:color w:val="949698"/>
          <w:sz w:val="32"/>
          <w:szCs w:val="32"/>
          <w:lang w:val="el-GR"/>
        </w:rPr>
      </w:pPr>
    </w:p>
    <w:p w:rsidR="00667697" w:rsidRPr="00BB6A95" w:rsidRDefault="00667697" w:rsidP="00A97C59">
      <w:pPr>
        <w:spacing w:line="360" w:lineRule="auto"/>
        <w:jc w:val="center"/>
        <w:rPr>
          <w:rFonts w:asciiTheme="minorHAnsi" w:hAnsiTheme="minorHAnsi"/>
          <w:b/>
          <w:color w:val="949698"/>
          <w:sz w:val="32"/>
          <w:szCs w:val="32"/>
          <w:lang w:val="el-GR"/>
        </w:rPr>
      </w:pPr>
    </w:p>
    <w:p w:rsidR="00BC648F" w:rsidRPr="00BB6A95" w:rsidRDefault="004D68CD" w:rsidP="00BB6A95">
      <w:pPr>
        <w:pStyle w:val="TOC2"/>
        <w:spacing w:before="480" w:after="480"/>
      </w:pPr>
      <w:r w:rsidRPr="00BB6A95">
        <w:lastRenderedPageBreak/>
        <w:t>σχεδιο παροχησ κρατικησ χορηγιασ</w:t>
      </w:r>
    </w:p>
    <w:p w:rsidR="00BB6A95" w:rsidRPr="00BB6A95" w:rsidRDefault="00BC029F" w:rsidP="00BB6A95">
      <w:pPr>
        <w:pStyle w:val="TOC1"/>
        <w:tabs>
          <w:tab w:val="left" w:pos="390"/>
          <w:tab w:val="right" w:pos="9628"/>
        </w:tabs>
        <w:spacing w:before="240" w:after="240"/>
        <w:rPr>
          <w:rFonts w:asciiTheme="minorHAnsi" w:eastAsiaTheme="minorEastAsia" w:hAnsiTheme="minorHAnsi" w:cstheme="minorBidi"/>
          <w:b w:val="0"/>
          <w:bCs w:val="0"/>
          <w:caps w:val="0"/>
          <w:noProof/>
          <w:color w:val="253A96"/>
          <w:u w:val="none"/>
          <w:lang w:val="el-GR" w:eastAsia="el-GR"/>
        </w:rPr>
      </w:pPr>
      <w:r w:rsidRPr="00BB6A95">
        <w:rPr>
          <w:rFonts w:asciiTheme="minorHAnsi" w:hAnsiTheme="minorHAnsi"/>
          <w:b w:val="0"/>
          <w:color w:val="253A96"/>
        </w:rPr>
        <w:fldChar w:fldCharType="begin"/>
      </w:r>
      <w:r w:rsidR="00DD0035" w:rsidRPr="00BB6A95">
        <w:rPr>
          <w:rFonts w:asciiTheme="minorHAnsi" w:hAnsiTheme="minorHAnsi"/>
          <w:b w:val="0"/>
          <w:color w:val="253A96"/>
        </w:rPr>
        <w:instrText xml:space="preserve"> TOC \o "1-2" \h \z \u </w:instrText>
      </w:r>
      <w:r w:rsidRPr="00BB6A95">
        <w:rPr>
          <w:rFonts w:asciiTheme="minorHAnsi" w:hAnsiTheme="minorHAnsi"/>
          <w:b w:val="0"/>
          <w:color w:val="253A96"/>
        </w:rPr>
        <w:fldChar w:fldCharType="separate"/>
      </w:r>
      <w:hyperlink w:anchor="_Toc320695568" w:history="1">
        <w:r w:rsidR="00BB6A95" w:rsidRPr="00BB6A95">
          <w:rPr>
            <w:rStyle w:val="Hyperlink"/>
            <w:rFonts w:asciiTheme="minorHAnsi" w:hAnsiTheme="minorHAnsi"/>
            <w:noProof/>
            <w:color w:val="253A96"/>
            <w:lang w:val="el-GR"/>
          </w:rPr>
          <w:t>1.</w:t>
        </w:r>
        <w:r w:rsidR="00BB6A95" w:rsidRPr="00BB6A95">
          <w:rPr>
            <w:rFonts w:asciiTheme="minorHAnsi" w:eastAsiaTheme="minorEastAsia" w:hAnsiTheme="minorHAnsi" w:cstheme="minorBidi"/>
            <w:b w:val="0"/>
            <w:bCs w:val="0"/>
            <w:caps w:val="0"/>
            <w:noProof/>
            <w:color w:val="253A96"/>
            <w:u w:val="none"/>
            <w:lang w:val="el-GR" w:eastAsia="el-GR"/>
          </w:rPr>
          <w:tab/>
        </w:r>
        <w:r w:rsidR="00E11DB8">
          <w:rPr>
            <w:rFonts w:asciiTheme="minorHAnsi" w:eastAsiaTheme="minorEastAsia" w:hAnsiTheme="minorHAnsi" w:cstheme="minorBidi"/>
            <w:b w:val="0"/>
            <w:bCs w:val="0"/>
            <w:caps w:val="0"/>
            <w:noProof/>
            <w:color w:val="253A96"/>
            <w:u w:val="none"/>
            <w:lang w:val="en-US" w:eastAsia="el-GR"/>
          </w:rPr>
          <w:t xml:space="preserve"> </w:t>
        </w:r>
        <w:bookmarkStart w:id="0" w:name="_GoBack"/>
        <w:bookmarkEnd w:id="0"/>
        <w:r w:rsidR="00BB6A95" w:rsidRPr="00BB6A95">
          <w:rPr>
            <w:rStyle w:val="Hyperlink"/>
            <w:rFonts w:asciiTheme="minorHAnsi" w:hAnsiTheme="minorHAnsi"/>
            <w:noProof/>
            <w:color w:val="253A96"/>
            <w:lang w:val="el-GR"/>
          </w:rPr>
          <w:t>Σκοπός</w:t>
        </w:r>
        <w:r w:rsidR="00BB6A95" w:rsidRPr="00BB6A95">
          <w:rPr>
            <w:rFonts w:asciiTheme="minorHAnsi" w:hAnsiTheme="minorHAnsi"/>
            <w:noProof/>
            <w:webHidden/>
            <w:color w:val="253A96"/>
          </w:rPr>
          <w:tab/>
        </w:r>
        <w:r w:rsidR="00BB6A95" w:rsidRPr="00BB6A95">
          <w:rPr>
            <w:rFonts w:asciiTheme="minorHAnsi" w:hAnsiTheme="minorHAnsi"/>
            <w:noProof/>
            <w:webHidden/>
            <w:color w:val="253A96"/>
          </w:rPr>
          <w:fldChar w:fldCharType="begin"/>
        </w:r>
        <w:r w:rsidR="00BB6A95" w:rsidRPr="00BB6A95">
          <w:rPr>
            <w:rFonts w:asciiTheme="minorHAnsi" w:hAnsiTheme="minorHAnsi"/>
            <w:noProof/>
            <w:webHidden/>
            <w:color w:val="253A96"/>
          </w:rPr>
          <w:instrText xml:space="preserve"> PAGEREF _Toc320695568 \h </w:instrText>
        </w:r>
        <w:r w:rsidR="00BB6A95" w:rsidRPr="00BB6A95">
          <w:rPr>
            <w:rFonts w:asciiTheme="minorHAnsi" w:hAnsiTheme="minorHAnsi"/>
            <w:noProof/>
            <w:webHidden/>
            <w:color w:val="253A96"/>
          </w:rPr>
        </w:r>
        <w:r w:rsidR="00BB6A95" w:rsidRPr="00BB6A95">
          <w:rPr>
            <w:rFonts w:asciiTheme="minorHAnsi" w:hAnsiTheme="minorHAnsi"/>
            <w:noProof/>
            <w:webHidden/>
            <w:color w:val="253A96"/>
          </w:rPr>
          <w:fldChar w:fldCharType="separate"/>
        </w:r>
        <w:r w:rsidR="00E11DB8">
          <w:rPr>
            <w:rFonts w:asciiTheme="minorHAnsi" w:hAnsiTheme="minorHAnsi"/>
            <w:noProof/>
            <w:webHidden/>
            <w:color w:val="253A96"/>
          </w:rPr>
          <w:t>2</w:t>
        </w:r>
        <w:r w:rsidR="00BB6A95" w:rsidRPr="00BB6A95">
          <w:rPr>
            <w:rFonts w:asciiTheme="minorHAnsi" w:hAnsiTheme="minorHAnsi"/>
            <w:noProof/>
            <w:webHidden/>
            <w:color w:val="253A96"/>
          </w:rPr>
          <w:fldChar w:fldCharType="end"/>
        </w:r>
      </w:hyperlink>
    </w:p>
    <w:p w:rsidR="00BB6A95" w:rsidRPr="00BB6A95" w:rsidRDefault="00E11DB8" w:rsidP="00BB6A95">
      <w:pPr>
        <w:pStyle w:val="TOC1"/>
        <w:tabs>
          <w:tab w:val="left" w:pos="390"/>
          <w:tab w:val="right" w:pos="9628"/>
        </w:tabs>
        <w:spacing w:before="240" w:after="240"/>
        <w:rPr>
          <w:rFonts w:asciiTheme="minorHAnsi" w:eastAsiaTheme="minorEastAsia" w:hAnsiTheme="minorHAnsi" w:cstheme="minorBidi"/>
          <w:b w:val="0"/>
          <w:bCs w:val="0"/>
          <w:caps w:val="0"/>
          <w:noProof/>
          <w:color w:val="253A96"/>
          <w:u w:val="none"/>
          <w:lang w:val="el-GR" w:eastAsia="el-GR"/>
        </w:rPr>
      </w:pPr>
      <w:hyperlink w:anchor="_Toc320695569" w:history="1">
        <w:r w:rsidR="00BB6A95" w:rsidRPr="00BB6A95">
          <w:rPr>
            <w:rStyle w:val="Hyperlink"/>
            <w:rFonts w:asciiTheme="minorHAnsi" w:hAnsiTheme="minorHAnsi"/>
            <w:noProof/>
            <w:color w:val="253A96"/>
            <w:lang w:val="el-GR"/>
          </w:rPr>
          <w:t>2.</w:t>
        </w:r>
        <w:r w:rsidR="00BB6A95" w:rsidRPr="00BB6A95">
          <w:rPr>
            <w:rFonts w:asciiTheme="minorHAnsi" w:eastAsiaTheme="minorEastAsia" w:hAnsiTheme="minorHAnsi" w:cstheme="minorBidi"/>
            <w:b w:val="0"/>
            <w:bCs w:val="0"/>
            <w:caps w:val="0"/>
            <w:noProof/>
            <w:color w:val="253A96"/>
            <w:u w:val="none"/>
            <w:lang w:val="el-GR" w:eastAsia="el-GR"/>
          </w:rPr>
          <w:tab/>
        </w:r>
        <w:r>
          <w:rPr>
            <w:rFonts w:asciiTheme="minorHAnsi" w:eastAsiaTheme="minorEastAsia" w:hAnsiTheme="minorHAnsi" w:cstheme="minorBidi"/>
            <w:b w:val="0"/>
            <w:bCs w:val="0"/>
            <w:caps w:val="0"/>
            <w:noProof/>
            <w:color w:val="253A96"/>
            <w:u w:val="none"/>
            <w:lang w:val="en-US" w:eastAsia="el-GR"/>
          </w:rPr>
          <w:t xml:space="preserve"> </w:t>
        </w:r>
        <w:r w:rsidR="00BB6A95" w:rsidRPr="00BB6A95">
          <w:rPr>
            <w:rStyle w:val="Hyperlink"/>
            <w:rFonts w:asciiTheme="minorHAnsi" w:hAnsiTheme="minorHAnsi"/>
            <w:noProof/>
            <w:color w:val="253A96"/>
            <w:lang w:val="el-GR"/>
          </w:rPr>
          <w:t>Τομείς</w:t>
        </w:r>
        <w:r w:rsidR="00BB6A95" w:rsidRPr="00BB6A95">
          <w:rPr>
            <w:rFonts w:asciiTheme="minorHAnsi" w:hAnsiTheme="minorHAnsi"/>
            <w:noProof/>
            <w:webHidden/>
            <w:color w:val="253A96"/>
          </w:rPr>
          <w:tab/>
        </w:r>
        <w:r w:rsidR="00BB6A95" w:rsidRPr="00BB6A95">
          <w:rPr>
            <w:rFonts w:asciiTheme="minorHAnsi" w:hAnsiTheme="minorHAnsi"/>
            <w:noProof/>
            <w:webHidden/>
            <w:color w:val="253A96"/>
          </w:rPr>
          <w:fldChar w:fldCharType="begin"/>
        </w:r>
        <w:r w:rsidR="00BB6A95" w:rsidRPr="00BB6A95">
          <w:rPr>
            <w:rFonts w:asciiTheme="minorHAnsi" w:hAnsiTheme="minorHAnsi"/>
            <w:noProof/>
            <w:webHidden/>
            <w:color w:val="253A96"/>
          </w:rPr>
          <w:instrText xml:space="preserve"> PAGEREF _Toc320695569 \h </w:instrText>
        </w:r>
        <w:r w:rsidR="00BB6A95" w:rsidRPr="00BB6A95">
          <w:rPr>
            <w:rFonts w:asciiTheme="minorHAnsi" w:hAnsiTheme="minorHAnsi"/>
            <w:noProof/>
            <w:webHidden/>
            <w:color w:val="253A96"/>
          </w:rPr>
        </w:r>
        <w:r w:rsidR="00BB6A95" w:rsidRPr="00BB6A95">
          <w:rPr>
            <w:rFonts w:asciiTheme="minorHAnsi" w:hAnsiTheme="minorHAnsi"/>
            <w:noProof/>
            <w:webHidden/>
            <w:color w:val="253A96"/>
          </w:rPr>
          <w:fldChar w:fldCharType="separate"/>
        </w:r>
        <w:r>
          <w:rPr>
            <w:rFonts w:asciiTheme="minorHAnsi" w:hAnsiTheme="minorHAnsi"/>
            <w:noProof/>
            <w:webHidden/>
            <w:color w:val="253A96"/>
          </w:rPr>
          <w:t>2</w:t>
        </w:r>
        <w:r w:rsidR="00BB6A95" w:rsidRPr="00BB6A95">
          <w:rPr>
            <w:rFonts w:asciiTheme="minorHAnsi" w:hAnsiTheme="minorHAnsi"/>
            <w:noProof/>
            <w:webHidden/>
            <w:color w:val="253A96"/>
          </w:rPr>
          <w:fldChar w:fldCharType="end"/>
        </w:r>
      </w:hyperlink>
    </w:p>
    <w:p w:rsidR="00BB6A95" w:rsidRPr="00BB6A95" w:rsidRDefault="00E11DB8" w:rsidP="00BB6A95">
      <w:pPr>
        <w:pStyle w:val="TOC1"/>
        <w:tabs>
          <w:tab w:val="left" w:pos="390"/>
          <w:tab w:val="right" w:pos="9628"/>
        </w:tabs>
        <w:spacing w:before="240" w:after="240"/>
        <w:rPr>
          <w:rFonts w:asciiTheme="minorHAnsi" w:eastAsiaTheme="minorEastAsia" w:hAnsiTheme="minorHAnsi" w:cstheme="minorBidi"/>
          <w:b w:val="0"/>
          <w:bCs w:val="0"/>
          <w:caps w:val="0"/>
          <w:noProof/>
          <w:color w:val="253A96"/>
          <w:u w:val="none"/>
          <w:lang w:val="el-GR" w:eastAsia="el-GR"/>
        </w:rPr>
      </w:pPr>
      <w:hyperlink w:anchor="_Toc320695570" w:history="1">
        <w:r w:rsidR="00BB6A95" w:rsidRPr="00BB6A95">
          <w:rPr>
            <w:rStyle w:val="Hyperlink"/>
            <w:rFonts w:asciiTheme="minorHAnsi" w:hAnsiTheme="minorHAnsi"/>
            <w:noProof/>
            <w:color w:val="253A96"/>
            <w:lang w:val="el-GR"/>
          </w:rPr>
          <w:t>3.</w:t>
        </w:r>
        <w:r w:rsidR="00BB6A95" w:rsidRPr="00BB6A95">
          <w:rPr>
            <w:rFonts w:asciiTheme="minorHAnsi" w:eastAsiaTheme="minorEastAsia" w:hAnsiTheme="minorHAnsi" w:cstheme="minorBidi"/>
            <w:b w:val="0"/>
            <w:bCs w:val="0"/>
            <w:caps w:val="0"/>
            <w:noProof/>
            <w:color w:val="253A96"/>
            <w:u w:val="none"/>
            <w:lang w:val="el-GR" w:eastAsia="el-GR"/>
          </w:rPr>
          <w:tab/>
        </w:r>
        <w:r>
          <w:rPr>
            <w:rFonts w:asciiTheme="minorHAnsi" w:eastAsiaTheme="minorEastAsia" w:hAnsiTheme="minorHAnsi" w:cstheme="minorBidi"/>
            <w:b w:val="0"/>
            <w:bCs w:val="0"/>
            <w:caps w:val="0"/>
            <w:noProof/>
            <w:color w:val="253A96"/>
            <w:u w:val="none"/>
            <w:lang w:val="en-US" w:eastAsia="el-GR"/>
          </w:rPr>
          <w:t xml:space="preserve"> </w:t>
        </w:r>
        <w:r w:rsidR="00BB6A95" w:rsidRPr="00BB6A95">
          <w:rPr>
            <w:rStyle w:val="Hyperlink"/>
            <w:rFonts w:asciiTheme="minorHAnsi" w:hAnsiTheme="minorHAnsi"/>
            <w:noProof/>
            <w:color w:val="253A96"/>
            <w:lang w:val="el-GR"/>
          </w:rPr>
          <w:t>Περίοδος Εφαρμογής του Προγράμματος</w:t>
        </w:r>
        <w:r w:rsidR="00BB6A95" w:rsidRPr="00BB6A95">
          <w:rPr>
            <w:rFonts w:asciiTheme="minorHAnsi" w:hAnsiTheme="minorHAnsi"/>
            <w:noProof/>
            <w:webHidden/>
            <w:color w:val="253A96"/>
          </w:rPr>
          <w:tab/>
        </w:r>
        <w:r w:rsidR="00BB6A95" w:rsidRPr="00BB6A95">
          <w:rPr>
            <w:rFonts w:asciiTheme="minorHAnsi" w:hAnsiTheme="minorHAnsi"/>
            <w:noProof/>
            <w:webHidden/>
            <w:color w:val="253A96"/>
          </w:rPr>
          <w:fldChar w:fldCharType="begin"/>
        </w:r>
        <w:r w:rsidR="00BB6A95" w:rsidRPr="00BB6A95">
          <w:rPr>
            <w:rFonts w:asciiTheme="minorHAnsi" w:hAnsiTheme="minorHAnsi"/>
            <w:noProof/>
            <w:webHidden/>
            <w:color w:val="253A96"/>
          </w:rPr>
          <w:instrText xml:space="preserve"> PAGEREF _Toc320695570 \h </w:instrText>
        </w:r>
        <w:r w:rsidR="00BB6A95" w:rsidRPr="00BB6A95">
          <w:rPr>
            <w:rFonts w:asciiTheme="minorHAnsi" w:hAnsiTheme="minorHAnsi"/>
            <w:noProof/>
            <w:webHidden/>
            <w:color w:val="253A96"/>
          </w:rPr>
        </w:r>
        <w:r w:rsidR="00BB6A95" w:rsidRPr="00BB6A95">
          <w:rPr>
            <w:rFonts w:asciiTheme="minorHAnsi" w:hAnsiTheme="minorHAnsi"/>
            <w:noProof/>
            <w:webHidden/>
            <w:color w:val="253A96"/>
          </w:rPr>
          <w:fldChar w:fldCharType="separate"/>
        </w:r>
        <w:r>
          <w:rPr>
            <w:rFonts w:asciiTheme="minorHAnsi" w:hAnsiTheme="minorHAnsi"/>
            <w:noProof/>
            <w:webHidden/>
            <w:color w:val="253A96"/>
          </w:rPr>
          <w:t>2</w:t>
        </w:r>
        <w:r w:rsidR="00BB6A95" w:rsidRPr="00BB6A95">
          <w:rPr>
            <w:rFonts w:asciiTheme="minorHAnsi" w:hAnsiTheme="minorHAnsi"/>
            <w:noProof/>
            <w:webHidden/>
            <w:color w:val="253A96"/>
          </w:rPr>
          <w:fldChar w:fldCharType="end"/>
        </w:r>
      </w:hyperlink>
    </w:p>
    <w:p w:rsidR="00BB6A95" w:rsidRPr="00BB6A95" w:rsidRDefault="00E11DB8" w:rsidP="00BB6A95">
      <w:pPr>
        <w:pStyle w:val="TOC1"/>
        <w:tabs>
          <w:tab w:val="left" w:pos="390"/>
          <w:tab w:val="right" w:pos="9628"/>
        </w:tabs>
        <w:spacing w:before="240" w:after="240"/>
        <w:rPr>
          <w:rFonts w:asciiTheme="minorHAnsi" w:eastAsiaTheme="minorEastAsia" w:hAnsiTheme="minorHAnsi" w:cstheme="minorBidi"/>
          <w:b w:val="0"/>
          <w:bCs w:val="0"/>
          <w:caps w:val="0"/>
          <w:noProof/>
          <w:color w:val="253A96"/>
          <w:u w:val="none"/>
          <w:lang w:val="el-GR" w:eastAsia="el-GR"/>
        </w:rPr>
      </w:pPr>
      <w:hyperlink w:anchor="_Toc320695571" w:history="1">
        <w:r w:rsidR="00BB6A95" w:rsidRPr="00BB6A95">
          <w:rPr>
            <w:rStyle w:val="Hyperlink"/>
            <w:rFonts w:asciiTheme="minorHAnsi" w:hAnsiTheme="minorHAnsi"/>
            <w:noProof/>
            <w:color w:val="253A96"/>
            <w:lang w:val="el-GR"/>
          </w:rPr>
          <w:t>4.</w:t>
        </w:r>
        <w:r>
          <w:rPr>
            <w:rStyle w:val="Hyperlink"/>
            <w:rFonts w:asciiTheme="minorHAnsi" w:hAnsiTheme="minorHAnsi"/>
            <w:noProof/>
            <w:color w:val="253A96"/>
            <w:lang w:val="en-US"/>
          </w:rPr>
          <w:t xml:space="preserve"> </w:t>
        </w:r>
        <w:r w:rsidR="00BB6A95" w:rsidRPr="00BB6A95">
          <w:rPr>
            <w:rFonts w:asciiTheme="minorHAnsi" w:eastAsiaTheme="minorEastAsia" w:hAnsiTheme="minorHAnsi" w:cstheme="minorBidi"/>
            <w:b w:val="0"/>
            <w:bCs w:val="0"/>
            <w:caps w:val="0"/>
            <w:noProof/>
            <w:color w:val="253A96"/>
            <w:u w:val="none"/>
            <w:lang w:val="el-GR" w:eastAsia="el-GR"/>
          </w:rPr>
          <w:tab/>
        </w:r>
        <w:r>
          <w:rPr>
            <w:rFonts w:asciiTheme="minorHAnsi" w:eastAsiaTheme="minorEastAsia" w:hAnsiTheme="minorHAnsi" w:cstheme="minorBidi"/>
            <w:b w:val="0"/>
            <w:bCs w:val="0"/>
            <w:caps w:val="0"/>
            <w:noProof/>
            <w:color w:val="253A96"/>
            <w:u w:val="none"/>
            <w:lang w:val="en-US" w:eastAsia="el-GR"/>
          </w:rPr>
          <w:t xml:space="preserve"> </w:t>
        </w:r>
        <w:r w:rsidR="00BB6A95" w:rsidRPr="00BB6A95">
          <w:rPr>
            <w:rStyle w:val="Hyperlink"/>
            <w:rFonts w:asciiTheme="minorHAnsi" w:hAnsiTheme="minorHAnsi"/>
            <w:noProof/>
            <w:color w:val="253A96"/>
            <w:lang w:val="el-GR"/>
          </w:rPr>
          <w:t>Φορέας Υλοποίησης</w:t>
        </w:r>
        <w:r w:rsidR="00BB6A95" w:rsidRPr="00BB6A95">
          <w:rPr>
            <w:rFonts w:asciiTheme="minorHAnsi" w:hAnsiTheme="minorHAnsi"/>
            <w:noProof/>
            <w:webHidden/>
            <w:color w:val="253A96"/>
          </w:rPr>
          <w:tab/>
        </w:r>
        <w:r w:rsidR="00BB6A95" w:rsidRPr="00BB6A95">
          <w:rPr>
            <w:rFonts w:asciiTheme="minorHAnsi" w:hAnsiTheme="minorHAnsi"/>
            <w:noProof/>
            <w:webHidden/>
            <w:color w:val="253A96"/>
          </w:rPr>
          <w:fldChar w:fldCharType="begin"/>
        </w:r>
        <w:r w:rsidR="00BB6A95" w:rsidRPr="00BB6A95">
          <w:rPr>
            <w:rFonts w:asciiTheme="minorHAnsi" w:hAnsiTheme="minorHAnsi"/>
            <w:noProof/>
            <w:webHidden/>
            <w:color w:val="253A96"/>
          </w:rPr>
          <w:instrText xml:space="preserve"> PAGEREF _Toc320695571 \h </w:instrText>
        </w:r>
        <w:r w:rsidR="00BB6A95" w:rsidRPr="00BB6A95">
          <w:rPr>
            <w:rFonts w:asciiTheme="minorHAnsi" w:hAnsiTheme="minorHAnsi"/>
            <w:noProof/>
            <w:webHidden/>
            <w:color w:val="253A96"/>
          </w:rPr>
        </w:r>
        <w:r w:rsidR="00BB6A95" w:rsidRPr="00BB6A95">
          <w:rPr>
            <w:rFonts w:asciiTheme="minorHAnsi" w:hAnsiTheme="minorHAnsi"/>
            <w:noProof/>
            <w:webHidden/>
            <w:color w:val="253A96"/>
          </w:rPr>
          <w:fldChar w:fldCharType="separate"/>
        </w:r>
        <w:r>
          <w:rPr>
            <w:rFonts w:asciiTheme="minorHAnsi" w:hAnsiTheme="minorHAnsi"/>
            <w:noProof/>
            <w:webHidden/>
            <w:color w:val="253A96"/>
          </w:rPr>
          <w:t>2</w:t>
        </w:r>
        <w:r w:rsidR="00BB6A95" w:rsidRPr="00BB6A95">
          <w:rPr>
            <w:rFonts w:asciiTheme="minorHAnsi" w:hAnsiTheme="minorHAnsi"/>
            <w:noProof/>
            <w:webHidden/>
            <w:color w:val="253A96"/>
          </w:rPr>
          <w:fldChar w:fldCharType="end"/>
        </w:r>
      </w:hyperlink>
    </w:p>
    <w:p w:rsidR="00BB6A95" w:rsidRPr="00BB6A95" w:rsidRDefault="00E11DB8" w:rsidP="00BB6A95">
      <w:pPr>
        <w:pStyle w:val="TOC1"/>
        <w:tabs>
          <w:tab w:val="left" w:pos="390"/>
          <w:tab w:val="right" w:pos="9628"/>
        </w:tabs>
        <w:spacing w:before="240" w:after="240"/>
        <w:rPr>
          <w:rFonts w:asciiTheme="minorHAnsi" w:eastAsiaTheme="minorEastAsia" w:hAnsiTheme="minorHAnsi" w:cstheme="minorBidi"/>
          <w:b w:val="0"/>
          <w:bCs w:val="0"/>
          <w:caps w:val="0"/>
          <w:noProof/>
          <w:color w:val="253A96"/>
          <w:u w:val="none"/>
          <w:lang w:val="el-GR" w:eastAsia="el-GR"/>
        </w:rPr>
      </w:pPr>
      <w:hyperlink w:anchor="_Toc320695572" w:history="1">
        <w:r w:rsidR="00BB6A95" w:rsidRPr="00BB6A95">
          <w:rPr>
            <w:rStyle w:val="Hyperlink"/>
            <w:rFonts w:asciiTheme="minorHAnsi" w:hAnsiTheme="minorHAnsi"/>
            <w:noProof/>
            <w:color w:val="253A96"/>
            <w:lang w:val="el-GR"/>
          </w:rPr>
          <w:t>5.</w:t>
        </w:r>
        <w:r w:rsidR="00BB6A95" w:rsidRPr="00BB6A95">
          <w:rPr>
            <w:rFonts w:asciiTheme="minorHAnsi" w:eastAsiaTheme="minorEastAsia" w:hAnsiTheme="minorHAnsi" w:cstheme="minorBidi"/>
            <w:b w:val="0"/>
            <w:bCs w:val="0"/>
            <w:caps w:val="0"/>
            <w:noProof/>
            <w:color w:val="253A96"/>
            <w:u w:val="none"/>
            <w:lang w:val="el-GR" w:eastAsia="el-GR"/>
          </w:rPr>
          <w:tab/>
        </w:r>
        <w:r>
          <w:rPr>
            <w:rFonts w:asciiTheme="minorHAnsi" w:eastAsiaTheme="minorEastAsia" w:hAnsiTheme="minorHAnsi" w:cstheme="minorBidi"/>
            <w:b w:val="0"/>
            <w:bCs w:val="0"/>
            <w:caps w:val="0"/>
            <w:noProof/>
            <w:color w:val="253A96"/>
            <w:u w:val="none"/>
            <w:lang w:val="en-US" w:eastAsia="el-GR"/>
          </w:rPr>
          <w:t xml:space="preserve">  </w:t>
        </w:r>
        <w:r w:rsidR="00BB6A95" w:rsidRPr="00BB6A95">
          <w:rPr>
            <w:rStyle w:val="Hyperlink"/>
            <w:rFonts w:asciiTheme="minorHAnsi" w:hAnsiTheme="minorHAnsi"/>
            <w:noProof/>
            <w:color w:val="253A96"/>
            <w:lang w:val="el-GR"/>
          </w:rPr>
          <w:t>οργανα Υλοποίησης του Προγράμματος</w:t>
        </w:r>
        <w:r w:rsidR="00BB6A95" w:rsidRPr="00BB6A95">
          <w:rPr>
            <w:rFonts w:asciiTheme="minorHAnsi" w:hAnsiTheme="minorHAnsi"/>
            <w:noProof/>
            <w:webHidden/>
            <w:color w:val="253A96"/>
          </w:rPr>
          <w:tab/>
        </w:r>
        <w:r w:rsidR="00BB6A95" w:rsidRPr="00BB6A95">
          <w:rPr>
            <w:rFonts w:asciiTheme="minorHAnsi" w:hAnsiTheme="minorHAnsi"/>
            <w:noProof/>
            <w:webHidden/>
            <w:color w:val="253A96"/>
          </w:rPr>
          <w:fldChar w:fldCharType="begin"/>
        </w:r>
        <w:r w:rsidR="00BB6A95" w:rsidRPr="00BB6A95">
          <w:rPr>
            <w:rFonts w:asciiTheme="minorHAnsi" w:hAnsiTheme="minorHAnsi"/>
            <w:noProof/>
            <w:webHidden/>
            <w:color w:val="253A96"/>
          </w:rPr>
          <w:instrText xml:space="preserve"> PAGEREF _Toc320695572 \h </w:instrText>
        </w:r>
        <w:r w:rsidR="00BB6A95" w:rsidRPr="00BB6A95">
          <w:rPr>
            <w:rFonts w:asciiTheme="minorHAnsi" w:hAnsiTheme="minorHAnsi"/>
            <w:noProof/>
            <w:webHidden/>
            <w:color w:val="253A96"/>
          </w:rPr>
        </w:r>
        <w:r w:rsidR="00BB6A95" w:rsidRPr="00BB6A95">
          <w:rPr>
            <w:rFonts w:asciiTheme="minorHAnsi" w:hAnsiTheme="minorHAnsi"/>
            <w:noProof/>
            <w:webHidden/>
            <w:color w:val="253A96"/>
          </w:rPr>
          <w:fldChar w:fldCharType="separate"/>
        </w:r>
        <w:r>
          <w:rPr>
            <w:rFonts w:asciiTheme="minorHAnsi" w:hAnsiTheme="minorHAnsi"/>
            <w:noProof/>
            <w:webHidden/>
            <w:color w:val="253A96"/>
          </w:rPr>
          <w:t>2</w:t>
        </w:r>
        <w:r w:rsidR="00BB6A95" w:rsidRPr="00BB6A95">
          <w:rPr>
            <w:rFonts w:asciiTheme="minorHAnsi" w:hAnsiTheme="minorHAnsi"/>
            <w:noProof/>
            <w:webHidden/>
            <w:color w:val="253A96"/>
          </w:rPr>
          <w:fldChar w:fldCharType="end"/>
        </w:r>
      </w:hyperlink>
    </w:p>
    <w:p w:rsidR="00BB6A95" w:rsidRPr="00BB6A95" w:rsidRDefault="00E11DB8" w:rsidP="00BB6A95">
      <w:pPr>
        <w:pStyle w:val="TOC1"/>
        <w:tabs>
          <w:tab w:val="left" w:pos="390"/>
          <w:tab w:val="right" w:pos="9628"/>
        </w:tabs>
        <w:spacing w:before="240" w:after="240"/>
        <w:rPr>
          <w:rFonts w:asciiTheme="minorHAnsi" w:eastAsiaTheme="minorEastAsia" w:hAnsiTheme="minorHAnsi" w:cstheme="minorBidi"/>
          <w:b w:val="0"/>
          <w:bCs w:val="0"/>
          <w:caps w:val="0"/>
          <w:noProof/>
          <w:color w:val="253A96"/>
          <w:u w:val="none"/>
          <w:lang w:val="el-GR" w:eastAsia="el-GR"/>
        </w:rPr>
      </w:pPr>
      <w:hyperlink w:anchor="_Toc320695573" w:history="1">
        <w:r w:rsidR="00BB6A95" w:rsidRPr="00BB6A95">
          <w:rPr>
            <w:rStyle w:val="Hyperlink"/>
            <w:rFonts w:asciiTheme="minorHAnsi" w:hAnsiTheme="minorHAnsi"/>
            <w:noProof/>
            <w:color w:val="253A96"/>
            <w:lang w:val="el-GR"/>
          </w:rPr>
          <w:t>6.</w:t>
        </w:r>
        <w:r w:rsidR="00BB6A95" w:rsidRPr="00BB6A95">
          <w:rPr>
            <w:rFonts w:asciiTheme="minorHAnsi" w:eastAsiaTheme="minorEastAsia" w:hAnsiTheme="minorHAnsi" w:cstheme="minorBidi"/>
            <w:b w:val="0"/>
            <w:bCs w:val="0"/>
            <w:caps w:val="0"/>
            <w:noProof/>
            <w:color w:val="253A96"/>
            <w:u w:val="none"/>
            <w:lang w:val="el-GR" w:eastAsia="el-GR"/>
          </w:rPr>
          <w:tab/>
        </w:r>
        <w:r>
          <w:rPr>
            <w:rFonts w:asciiTheme="minorHAnsi" w:eastAsiaTheme="minorEastAsia" w:hAnsiTheme="minorHAnsi" w:cstheme="minorBidi"/>
            <w:b w:val="0"/>
            <w:bCs w:val="0"/>
            <w:caps w:val="0"/>
            <w:noProof/>
            <w:color w:val="253A96"/>
            <w:u w:val="none"/>
            <w:lang w:val="en-US" w:eastAsia="el-GR"/>
          </w:rPr>
          <w:t xml:space="preserve">  </w:t>
        </w:r>
        <w:r w:rsidR="00BB6A95" w:rsidRPr="00BB6A95">
          <w:rPr>
            <w:rStyle w:val="Hyperlink"/>
            <w:rFonts w:asciiTheme="minorHAnsi" w:hAnsiTheme="minorHAnsi"/>
            <w:noProof/>
            <w:color w:val="253A96"/>
            <w:lang w:val="el-GR"/>
          </w:rPr>
          <w:t>Γενικό Πλαίσιο Υλοποίησης του Σχεδίου</w:t>
        </w:r>
        <w:r w:rsidR="00BB6A95" w:rsidRPr="00BB6A95">
          <w:rPr>
            <w:rFonts w:asciiTheme="minorHAnsi" w:hAnsiTheme="minorHAnsi"/>
            <w:noProof/>
            <w:webHidden/>
            <w:color w:val="253A96"/>
          </w:rPr>
          <w:tab/>
        </w:r>
        <w:r w:rsidR="00BB6A95" w:rsidRPr="00BB6A95">
          <w:rPr>
            <w:rFonts w:asciiTheme="minorHAnsi" w:hAnsiTheme="minorHAnsi"/>
            <w:noProof/>
            <w:webHidden/>
            <w:color w:val="253A96"/>
          </w:rPr>
          <w:fldChar w:fldCharType="begin"/>
        </w:r>
        <w:r w:rsidR="00BB6A95" w:rsidRPr="00BB6A95">
          <w:rPr>
            <w:rFonts w:asciiTheme="minorHAnsi" w:hAnsiTheme="minorHAnsi"/>
            <w:noProof/>
            <w:webHidden/>
            <w:color w:val="253A96"/>
          </w:rPr>
          <w:instrText xml:space="preserve"> PAGEREF _Toc320695573 \h </w:instrText>
        </w:r>
        <w:r w:rsidR="00BB6A95" w:rsidRPr="00BB6A95">
          <w:rPr>
            <w:rFonts w:asciiTheme="minorHAnsi" w:hAnsiTheme="minorHAnsi"/>
            <w:noProof/>
            <w:webHidden/>
            <w:color w:val="253A96"/>
          </w:rPr>
        </w:r>
        <w:r w:rsidR="00BB6A95" w:rsidRPr="00BB6A95">
          <w:rPr>
            <w:rFonts w:asciiTheme="minorHAnsi" w:hAnsiTheme="minorHAnsi"/>
            <w:noProof/>
            <w:webHidden/>
            <w:color w:val="253A96"/>
          </w:rPr>
          <w:fldChar w:fldCharType="separate"/>
        </w:r>
        <w:r>
          <w:rPr>
            <w:rFonts w:asciiTheme="minorHAnsi" w:hAnsiTheme="minorHAnsi"/>
            <w:noProof/>
            <w:webHidden/>
            <w:color w:val="253A96"/>
          </w:rPr>
          <w:t>3</w:t>
        </w:r>
        <w:r w:rsidR="00BB6A95" w:rsidRPr="00BB6A95">
          <w:rPr>
            <w:rFonts w:asciiTheme="minorHAnsi" w:hAnsiTheme="minorHAnsi"/>
            <w:noProof/>
            <w:webHidden/>
            <w:color w:val="253A96"/>
          </w:rPr>
          <w:fldChar w:fldCharType="end"/>
        </w:r>
      </w:hyperlink>
    </w:p>
    <w:p w:rsidR="00BB6A95" w:rsidRPr="00BB6A95" w:rsidRDefault="00E11DB8" w:rsidP="00BB6A95">
      <w:pPr>
        <w:pStyle w:val="TOC1"/>
        <w:tabs>
          <w:tab w:val="left" w:pos="390"/>
          <w:tab w:val="right" w:pos="9628"/>
        </w:tabs>
        <w:spacing w:before="240" w:after="240"/>
        <w:rPr>
          <w:rFonts w:asciiTheme="minorHAnsi" w:eastAsiaTheme="minorEastAsia" w:hAnsiTheme="minorHAnsi" w:cstheme="minorBidi"/>
          <w:b w:val="0"/>
          <w:bCs w:val="0"/>
          <w:caps w:val="0"/>
          <w:noProof/>
          <w:color w:val="253A96"/>
          <w:u w:val="none"/>
          <w:lang w:val="el-GR" w:eastAsia="el-GR"/>
        </w:rPr>
      </w:pPr>
      <w:hyperlink w:anchor="_Toc320695574" w:history="1">
        <w:r w:rsidR="00BB6A95" w:rsidRPr="00BB6A95">
          <w:rPr>
            <w:rStyle w:val="Hyperlink"/>
            <w:rFonts w:asciiTheme="minorHAnsi" w:hAnsiTheme="minorHAnsi"/>
            <w:noProof/>
            <w:color w:val="253A96"/>
            <w:lang w:val="el-GR"/>
          </w:rPr>
          <w:t>7.</w:t>
        </w:r>
        <w:r w:rsidR="00BB6A95" w:rsidRPr="00BB6A95">
          <w:rPr>
            <w:rFonts w:asciiTheme="minorHAnsi" w:eastAsiaTheme="minorEastAsia" w:hAnsiTheme="minorHAnsi" w:cstheme="minorBidi"/>
            <w:b w:val="0"/>
            <w:bCs w:val="0"/>
            <w:caps w:val="0"/>
            <w:noProof/>
            <w:color w:val="253A96"/>
            <w:u w:val="none"/>
            <w:lang w:val="el-GR" w:eastAsia="el-GR"/>
          </w:rPr>
          <w:tab/>
        </w:r>
        <w:r>
          <w:rPr>
            <w:rFonts w:asciiTheme="minorHAnsi" w:eastAsiaTheme="minorEastAsia" w:hAnsiTheme="minorHAnsi" w:cstheme="minorBidi"/>
            <w:b w:val="0"/>
            <w:bCs w:val="0"/>
            <w:caps w:val="0"/>
            <w:noProof/>
            <w:color w:val="253A96"/>
            <w:u w:val="none"/>
            <w:lang w:val="en-US" w:eastAsia="el-GR"/>
          </w:rPr>
          <w:t xml:space="preserve">  </w:t>
        </w:r>
        <w:r w:rsidR="00BB6A95" w:rsidRPr="00BB6A95">
          <w:rPr>
            <w:rStyle w:val="Hyperlink"/>
            <w:rFonts w:asciiTheme="minorHAnsi" w:hAnsiTheme="minorHAnsi"/>
            <w:noProof/>
            <w:color w:val="253A96"/>
            <w:lang w:val="el-GR"/>
          </w:rPr>
          <w:t>Προϋποθέσεις Συμμετοχής</w:t>
        </w:r>
        <w:r w:rsidR="00BB6A95" w:rsidRPr="00BB6A95">
          <w:rPr>
            <w:rFonts w:asciiTheme="minorHAnsi" w:hAnsiTheme="minorHAnsi"/>
            <w:noProof/>
            <w:webHidden/>
            <w:color w:val="253A96"/>
          </w:rPr>
          <w:tab/>
        </w:r>
        <w:r w:rsidR="00BB6A95" w:rsidRPr="00BB6A95">
          <w:rPr>
            <w:rFonts w:asciiTheme="minorHAnsi" w:hAnsiTheme="minorHAnsi"/>
            <w:noProof/>
            <w:webHidden/>
            <w:color w:val="253A96"/>
          </w:rPr>
          <w:fldChar w:fldCharType="begin"/>
        </w:r>
        <w:r w:rsidR="00BB6A95" w:rsidRPr="00BB6A95">
          <w:rPr>
            <w:rFonts w:asciiTheme="minorHAnsi" w:hAnsiTheme="minorHAnsi"/>
            <w:noProof/>
            <w:webHidden/>
            <w:color w:val="253A96"/>
          </w:rPr>
          <w:instrText xml:space="preserve"> PAGEREF _Toc320695574 \h </w:instrText>
        </w:r>
        <w:r w:rsidR="00BB6A95" w:rsidRPr="00BB6A95">
          <w:rPr>
            <w:rFonts w:asciiTheme="minorHAnsi" w:hAnsiTheme="minorHAnsi"/>
            <w:noProof/>
            <w:webHidden/>
            <w:color w:val="253A96"/>
          </w:rPr>
        </w:r>
        <w:r w:rsidR="00BB6A95" w:rsidRPr="00BB6A95">
          <w:rPr>
            <w:rFonts w:asciiTheme="minorHAnsi" w:hAnsiTheme="minorHAnsi"/>
            <w:noProof/>
            <w:webHidden/>
            <w:color w:val="253A96"/>
          </w:rPr>
          <w:fldChar w:fldCharType="separate"/>
        </w:r>
        <w:r>
          <w:rPr>
            <w:rFonts w:asciiTheme="minorHAnsi" w:hAnsiTheme="minorHAnsi"/>
            <w:noProof/>
            <w:webHidden/>
            <w:color w:val="253A96"/>
          </w:rPr>
          <w:t>3</w:t>
        </w:r>
        <w:r w:rsidR="00BB6A95" w:rsidRPr="00BB6A95">
          <w:rPr>
            <w:rFonts w:asciiTheme="minorHAnsi" w:hAnsiTheme="minorHAnsi"/>
            <w:noProof/>
            <w:webHidden/>
            <w:color w:val="253A96"/>
          </w:rPr>
          <w:fldChar w:fldCharType="end"/>
        </w:r>
      </w:hyperlink>
    </w:p>
    <w:p w:rsidR="00BB6A95" w:rsidRPr="00BB6A95" w:rsidRDefault="00E11DB8" w:rsidP="00BB6A95">
      <w:pPr>
        <w:pStyle w:val="TOC1"/>
        <w:tabs>
          <w:tab w:val="left" w:pos="390"/>
          <w:tab w:val="right" w:pos="9628"/>
        </w:tabs>
        <w:spacing w:before="240" w:after="240"/>
        <w:rPr>
          <w:rFonts w:asciiTheme="minorHAnsi" w:eastAsiaTheme="minorEastAsia" w:hAnsiTheme="minorHAnsi" w:cstheme="minorBidi"/>
          <w:b w:val="0"/>
          <w:bCs w:val="0"/>
          <w:caps w:val="0"/>
          <w:noProof/>
          <w:color w:val="253A96"/>
          <w:u w:val="none"/>
          <w:lang w:val="el-GR" w:eastAsia="el-GR"/>
        </w:rPr>
      </w:pPr>
      <w:hyperlink w:anchor="_Toc320695575" w:history="1">
        <w:r w:rsidR="00BB6A95" w:rsidRPr="00BB6A95">
          <w:rPr>
            <w:rStyle w:val="Hyperlink"/>
            <w:rFonts w:asciiTheme="minorHAnsi" w:hAnsiTheme="minorHAnsi"/>
            <w:noProof/>
            <w:color w:val="253A96"/>
            <w:lang w:val="el-GR"/>
          </w:rPr>
          <w:t>8.</w:t>
        </w:r>
        <w:r w:rsidR="00BB6A95" w:rsidRPr="00BB6A95">
          <w:rPr>
            <w:rFonts w:asciiTheme="minorHAnsi" w:eastAsiaTheme="minorEastAsia" w:hAnsiTheme="minorHAnsi" w:cstheme="minorBidi"/>
            <w:b w:val="0"/>
            <w:bCs w:val="0"/>
            <w:caps w:val="0"/>
            <w:noProof/>
            <w:color w:val="253A96"/>
            <w:u w:val="none"/>
            <w:lang w:val="el-GR" w:eastAsia="el-GR"/>
          </w:rPr>
          <w:tab/>
        </w:r>
        <w:r>
          <w:rPr>
            <w:rFonts w:asciiTheme="minorHAnsi" w:eastAsiaTheme="minorEastAsia" w:hAnsiTheme="minorHAnsi" w:cstheme="minorBidi"/>
            <w:b w:val="0"/>
            <w:bCs w:val="0"/>
            <w:caps w:val="0"/>
            <w:noProof/>
            <w:color w:val="253A96"/>
            <w:u w:val="none"/>
            <w:lang w:val="en-US" w:eastAsia="el-GR"/>
          </w:rPr>
          <w:t xml:space="preserve">  </w:t>
        </w:r>
        <w:r w:rsidR="00BB6A95" w:rsidRPr="00BB6A95">
          <w:rPr>
            <w:rStyle w:val="Hyperlink"/>
            <w:rFonts w:asciiTheme="minorHAnsi" w:hAnsiTheme="minorHAnsi"/>
            <w:noProof/>
            <w:color w:val="253A96"/>
            <w:lang w:val="el-GR"/>
          </w:rPr>
          <w:t>Αποκλεισμός Αιτητή</w:t>
        </w:r>
        <w:r w:rsidR="00BB6A95" w:rsidRPr="00BB6A95">
          <w:rPr>
            <w:rFonts w:asciiTheme="minorHAnsi" w:hAnsiTheme="minorHAnsi"/>
            <w:noProof/>
            <w:webHidden/>
            <w:color w:val="253A96"/>
          </w:rPr>
          <w:tab/>
        </w:r>
        <w:r w:rsidR="00BB6A95" w:rsidRPr="00BB6A95">
          <w:rPr>
            <w:rFonts w:asciiTheme="minorHAnsi" w:hAnsiTheme="minorHAnsi"/>
            <w:noProof/>
            <w:webHidden/>
            <w:color w:val="253A96"/>
          </w:rPr>
          <w:fldChar w:fldCharType="begin"/>
        </w:r>
        <w:r w:rsidR="00BB6A95" w:rsidRPr="00BB6A95">
          <w:rPr>
            <w:rFonts w:asciiTheme="minorHAnsi" w:hAnsiTheme="minorHAnsi"/>
            <w:noProof/>
            <w:webHidden/>
            <w:color w:val="253A96"/>
          </w:rPr>
          <w:instrText xml:space="preserve"> PAGEREF _Toc320695575 \h </w:instrText>
        </w:r>
        <w:r w:rsidR="00BB6A95" w:rsidRPr="00BB6A95">
          <w:rPr>
            <w:rFonts w:asciiTheme="minorHAnsi" w:hAnsiTheme="minorHAnsi"/>
            <w:noProof/>
            <w:webHidden/>
            <w:color w:val="253A96"/>
          </w:rPr>
        </w:r>
        <w:r w:rsidR="00BB6A95" w:rsidRPr="00BB6A95">
          <w:rPr>
            <w:rFonts w:asciiTheme="minorHAnsi" w:hAnsiTheme="minorHAnsi"/>
            <w:noProof/>
            <w:webHidden/>
            <w:color w:val="253A96"/>
          </w:rPr>
          <w:fldChar w:fldCharType="separate"/>
        </w:r>
        <w:r>
          <w:rPr>
            <w:rFonts w:asciiTheme="minorHAnsi" w:hAnsiTheme="minorHAnsi"/>
            <w:noProof/>
            <w:webHidden/>
            <w:color w:val="253A96"/>
          </w:rPr>
          <w:t>3</w:t>
        </w:r>
        <w:r w:rsidR="00BB6A95" w:rsidRPr="00BB6A95">
          <w:rPr>
            <w:rFonts w:asciiTheme="minorHAnsi" w:hAnsiTheme="minorHAnsi"/>
            <w:noProof/>
            <w:webHidden/>
            <w:color w:val="253A96"/>
          </w:rPr>
          <w:fldChar w:fldCharType="end"/>
        </w:r>
      </w:hyperlink>
    </w:p>
    <w:p w:rsidR="00BB6A95" w:rsidRPr="00BB6A95" w:rsidRDefault="00E11DB8" w:rsidP="00BB6A95">
      <w:pPr>
        <w:pStyle w:val="TOC1"/>
        <w:tabs>
          <w:tab w:val="left" w:pos="390"/>
          <w:tab w:val="right" w:pos="9628"/>
        </w:tabs>
        <w:spacing w:before="240" w:after="240"/>
        <w:rPr>
          <w:rFonts w:asciiTheme="minorHAnsi" w:eastAsiaTheme="minorEastAsia" w:hAnsiTheme="minorHAnsi" w:cstheme="minorBidi"/>
          <w:b w:val="0"/>
          <w:bCs w:val="0"/>
          <w:caps w:val="0"/>
          <w:noProof/>
          <w:color w:val="253A96"/>
          <w:u w:val="none"/>
          <w:lang w:val="el-GR" w:eastAsia="el-GR"/>
        </w:rPr>
      </w:pPr>
      <w:hyperlink w:anchor="_Toc320695576" w:history="1">
        <w:r w:rsidR="00BB6A95" w:rsidRPr="00BB6A95">
          <w:rPr>
            <w:rStyle w:val="Hyperlink"/>
            <w:rFonts w:asciiTheme="minorHAnsi" w:hAnsiTheme="minorHAnsi"/>
            <w:noProof/>
            <w:color w:val="253A96"/>
            <w:lang w:val="el-GR"/>
          </w:rPr>
          <w:t>9.</w:t>
        </w:r>
        <w:r w:rsidR="00BB6A95" w:rsidRPr="00BB6A95">
          <w:rPr>
            <w:rFonts w:asciiTheme="minorHAnsi" w:eastAsiaTheme="minorEastAsia" w:hAnsiTheme="minorHAnsi" w:cstheme="minorBidi"/>
            <w:b w:val="0"/>
            <w:bCs w:val="0"/>
            <w:caps w:val="0"/>
            <w:noProof/>
            <w:color w:val="253A96"/>
            <w:u w:val="none"/>
            <w:lang w:val="el-GR" w:eastAsia="el-GR"/>
          </w:rPr>
          <w:tab/>
        </w:r>
        <w:r>
          <w:rPr>
            <w:rFonts w:asciiTheme="minorHAnsi" w:eastAsiaTheme="minorEastAsia" w:hAnsiTheme="minorHAnsi" w:cstheme="minorBidi"/>
            <w:b w:val="0"/>
            <w:bCs w:val="0"/>
            <w:caps w:val="0"/>
            <w:noProof/>
            <w:color w:val="253A96"/>
            <w:u w:val="none"/>
            <w:lang w:val="en-US" w:eastAsia="el-GR"/>
          </w:rPr>
          <w:t xml:space="preserve">  </w:t>
        </w:r>
        <w:r w:rsidR="00BB6A95" w:rsidRPr="00BB6A95">
          <w:rPr>
            <w:rStyle w:val="Hyperlink"/>
            <w:rFonts w:asciiTheme="minorHAnsi" w:hAnsiTheme="minorHAnsi"/>
            <w:noProof/>
            <w:color w:val="253A96"/>
            <w:lang w:val="el-GR"/>
          </w:rPr>
          <w:t>Υψος Χορηγίας</w:t>
        </w:r>
        <w:r w:rsidR="00BB6A95" w:rsidRPr="00BB6A95">
          <w:rPr>
            <w:rFonts w:asciiTheme="minorHAnsi" w:hAnsiTheme="minorHAnsi"/>
            <w:noProof/>
            <w:webHidden/>
            <w:color w:val="253A96"/>
          </w:rPr>
          <w:tab/>
        </w:r>
        <w:r w:rsidR="00BB6A95" w:rsidRPr="00BB6A95">
          <w:rPr>
            <w:rFonts w:asciiTheme="minorHAnsi" w:hAnsiTheme="minorHAnsi"/>
            <w:noProof/>
            <w:webHidden/>
            <w:color w:val="253A96"/>
          </w:rPr>
          <w:fldChar w:fldCharType="begin"/>
        </w:r>
        <w:r w:rsidR="00BB6A95" w:rsidRPr="00BB6A95">
          <w:rPr>
            <w:rFonts w:asciiTheme="minorHAnsi" w:hAnsiTheme="minorHAnsi"/>
            <w:noProof/>
            <w:webHidden/>
            <w:color w:val="253A96"/>
          </w:rPr>
          <w:instrText xml:space="preserve"> PAGEREF _Toc320695576 \h </w:instrText>
        </w:r>
        <w:r w:rsidR="00BB6A95" w:rsidRPr="00BB6A95">
          <w:rPr>
            <w:rFonts w:asciiTheme="minorHAnsi" w:hAnsiTheme="minorHAnsi"/>
            <w:noProof/>
            <w:webHidden/>
            <w:color w:val="253A96"/>
          </w:rPr>
        </w:r>
        <w:r w:rsidR="00BB6A95" w:rsidRPr="00BB6A95">
          <w:rPr>
            <w:rFonts w:asciiTheme="minorHAnsi" w:hAnsiTheme="minorHAnsi"/>
            <w:noProof/>
            <w:webHidden/>
            <w:color w:val="253A96"/>
          </w:rPr>
          <w:fldChar w:fldCharType="separate"/>
        </w:r>
        <w:r>
          <w:rPr>
            <w:rFonts w:asciiTheme="minorHAnsi" w:hAnsiTheme="minorHAnsi"/>
            <w:noProof/>
            <w:webHidden/>
            <w:color w:val="253A96"/>
          </w:rPr>
          <w:t>4</w:t>
        </w:r>
        <w:r w:rsidR="00BB6A95" w:rsidRPr="00BB6A95">
          <w:rPr>
            <w:rFonts w:asciiTheme="minorHAnsi" w:hAnsiTheme="minorHAnsi"/>
            <w:noProof/>
            <w:webHidden/>
            <w:color w:val="253A96"/>
          </w:rPr>
          <w:fldChar w:fldCharType="end"/>
        </w:r>
      </w:hyperlink>
    </w:p>
    <w:p w:rsidR="00BB6A95" w:rsidRPr="00BB6A95" w:rsidRDefault="00E11DB8" w:rsidP="00BB6A95">
      <w:pPr>
        <w:pStyle w:val="TOC1"/>
        <w:tabs>
          <w:tab w:val="left" w:pos="508"/>
          <w:tab w:val="right" w:pos="9628"/>
        </w:tabs>
        <w:spacing w:before="240" w:after="240"/>
        <w:rPr>
          <w:rFonts w:asciiTheme="minorHAnsi" w:eastAsiaTheme="minorEastAsia" w:hAnsiTheme="minorHAnsi" w:cstheme="minorBidi"/>
          <w:b w:val="0"/>
          <w:bCs w:val="0"/>
          <w:caps w:val="0"/>
          <w:noProof/>
          <w:color w:val="253A96"/>
          <w:u w:val="none"/>
          <w:lang w:val="el-GR" w:eastAsia="el-GR"/>
        </w:rPr>
      </w:pPr>
      <w:hyperlink w:anchor="_Toc320695577" w:history="1">
        <w:r w:rsidR="00BB6A95" w:rsidRPr="00BB6A95">
          <w:rPr>
            <w:rStyle w:val="Hyperlink"/>
            <w:rFonts w:asciiTheme="minorHAnsi" w:hAnsiTheme="minorHAnsi"/>
            <w:noProof/>
            <w:color w:val="253A96"/>
            <w:lang w:val="el-GR"/>
          </w:rPr>
          <w:t>10.</w:t>
        </w:r>
        <w:r w:rsidR="00BB6A95" w:rsidRPr="00BB6A95">
          <w:rPr>
            <w:rFonts w:asciiTheme="minorHAnsi" w:eastAsiaTheme="minorEastAsia" w:hAnsiTheme="minorHAnsi" w:cstheme="minorBidi"/>
            <w:b w:val="0"/>
            <w:bCs w:val="0"/>
            <w:caps w:val="0"/>
            <w:noProof/>
            <w:color w:val="253A96"/>
            <w:u w:val="none"/>
            <w:lang w:val="el-GR" w:eastAsia="el-GR"/>
          </w:rPr>
          <w:tab/>
        </w:r>
        <w:r w:rsidR="00BB6A95" w:rsidRPr="00BB6A95">
          <w:rPr>
            <w:rStyle w:val="Hyperlink"/>
            <w:rFonts w:asciiTheme="minorHAnsi" w:hAnsiTheme="minorHAnsi"/>
            <w:noProof/>
            <w:color w:val="253A96"/>
            <w:lang w:val="el-GR"/>
          </w:rPr>
          <w:t>Κανονεσ που διεπουν τις χορηγιεσ ησσονοσ σημασιασ</w:t>
        </w:r>
        <w:r w:rsidR="00BB6A95" w:rsidRPr="00BB6A95">
          <w:rPr>
            <w:rFonts w:asciiTheme="minorHAnsi" w:hAnsiTheme="minorHAnsi"/>
            <w:noProof/>
            <w:webHidden/>
            <w:color w:val="253A96"/>
          </w:rPr>
          <w:tab/>
        </w:r>
        <w:r w:rsidR="00BB6A95" w:rsidRPr="00BB6A95">
          <w:rPr>
            <w:rFonts w:asciiTheme="minorHAnsi" w:hAnsiTheme="minorHAnsi"/>
            <w:noProof/>
            <w:webHidden/>
            <w:color w:val="253A96"/>
          </w:rPr>
          <w:fldChar w:fldCharType="begin"/>
        </w:r>
        <w:r w:rsidR="00BB6A95" w:rsidRPr="00BB6A95">
          <w:rPr>
            <w:rFonts w:asciiTheme="minorHAnsi" w:hAnsiTheme="minorHAnsi"/>
            <w:noProof/>
            <w:webHidden/>
            <w:color w:val="253A96"/>
          </w:rPr>
          <w:instrText xml:space="preserve"> PAGEREF _Toc320695577 \h </w:instrText>
        </w:r>
        <w:r w:rsidR="00BB6A95" w:rsidRPr="00BB6A95">
          <w:rPr>
            <w:rFonts w:asciiTheme="minorHAnsi" w:hAnsiTheme="minorHAnsi"/>
            <w:noProof/>
            <w:webHidden/>
            <w:color w:val="253A96"/>
          </w:rPr>
        </w:r>
        <w:r w:rsidR="00BB6A95" w:rsidRPr="00BB6A95">
          <w:rPr>
            <w:rFonts w:asciiTheme="minorHAnsi" w:hAnsiTheme="minorHAnsi"/>
            <w:noProof/>
            <w:webHidden/>
            <w:color w:val="253A96"/>
          </w:rPr>
          <w:fldChar w:fldCharType="separate"/>
        </w:r>
        <w:r>
          <w:rPr>
            <w:rFonts w:asciiTheme="minorHAnsi" w:hAnsiTheme="minorHAnsi"/>
            <w:noProof/>
            <w:webHidden/>
            <w:color w:val="253A96"/>
          </w:rPr>
          <w:t>5</w:t>
        </w:r>
        <w:r w:rsidR="00BB6A95" w:rsidRPr="00BB6A95">
          <w:rPr>
            <w:rFonts w:asciiTheme="minorHAnsi" w:hAnsiTheme="minorHAnsi"/>
            <w:noProof/>
            <w:webHidden/>
            <w:color w:val="253A96"/>
          </w:rPr>
          <w:fldChar w:fldCharType="end"/>
        </w:r>
      </w:hyperlink>
    </w:p>
    <w:p w:rsidR="00BB6A95" w:rsidRPr="00BB6A95" w:rsidRDefault="00E11DB8" w:rsidP="00BB6A95">
      <w:pPr>
        <w:pStyle w:val="TOC1"/>
        <w:tabs>
          <w:tab w:val="left" w:pos="508"/>
          <w:tab w:val="right" w:pos="9628"/>
        </w:tabs>
        <w:spacing w:before="240" w:after="240"/>
        <w:rPr>
          <w:rFonts w:asciiTheme="minorHAnsi" w:eastAsiaTheme="minorEastAsia" w:hAnsiTheme="minorHAnsi" w:cstheme="minorBidi"/>
          <w:b w:val="0"/>
          <w:bCs w:val="0"/>
          <w:caps w:val="0"/>
          <w:noProof/>
          <w:color w:val="253A96"/>
          <w:u w:val="none"/>
          <w:lang w:val="el-GR" w:eastAsia="el-GR"/>
        </w:rPr>
      </w:pPr>
      <w:hyperlink w:anchor="_Toc320695578" w:history="1">
        <w:r w:rsidR="00BB6A95" w:rsidRPr="00BB6A95">
          <w:rPr>
            <w:rStyle w:val="Hyperlink"/>
            <w:rFonts w:asciiTheme="minorHAnsi" w:hAnsiTheme="minorHAnsi"/>
            <w:noProof/>
            <w:color w:val="253A96"/>
            <w:lang w:val="el-GR"/>
          </w:rPr>
          <w:t>11.</w:t>
        </w:r>
        <w:r w:rsidR="00BB6A95" w:rsidRPr="00BB6A95">
          <w:rPr>
            <w:rFonts w:asciiTheme="minorHAnsi" w:eastAsiaTheme="minorEastAsia" w:hAnsiTheme="minorHAnsi" w:cstheme="minorBidi"/>
            <w:b w:val="0"/>
            <w:bCs w:val="0"/>
            <w:caps w:val="0"/>
            <w:noProof/>
            <w:color w:val="253A96"/>
            <w:u w:val="none"/>
            <w:lang w:val="el-GR" w:eastAsia="el-GR"/>
          </w:rPr>
          <w:tab/>
        </w:r>
        <w:r w:rsidR="00BB6A95" w:rsidRPr="00BB6A95">
          <w:rPr>
            <w:rStyle w:val="Hyperlink"/>
            <w:rFonts w:asciiTheme="minorHAnsi" w:hAnsiTheme="minorHAnsi"/>
            <w:noProof/>
            <w:color w:val="253A96"/>
            <w:lang w:val="el-GR"/>
          </w:rPr>
          <w:t>Μη-ΕΠΙΛΕΞΙΜΕΣ ΔΑΠΑΝΕΣ</w:t>
        </w:r>
        <w:r w:rsidR="00BB6A95" w:rsidRPr="00BB6A95">
          <w:rPr>
            <w:rFonts w:asciiTheme="minorHAnsi" w:hAnsiTheme="minorHAnsi"/>
            <w:noProof/>
            <w:webHidden/>
            <w:color w:val="253A96"/>
          </w:rPr>
          <w:tab/>
        </w:r>
        <w:r w:rsidR="00BB6A95" w:rsidRPr="00BB6A95">
          <w:rPr>
            <w:rFonts w:asciiTheme="minorHAnsi" w:hAnsiTheme="minorHAnsi"/>
            <w:noProof/>
            <w:webHidden/>
            <w:color w:val="253A96"/>
          </w:rPr>
          <w:fldChar w:fldCharType="begin"/>
        </w:r>
        <w:r w:rsidR="00BB6A95" w:rsidRPr="00BB6A95">
          <w:rPr>
            <w:rFonts w:asciiTheme="minorHAnsi" w:hAnsiTheme="minorHAnsi"/>
            <w:noProof/>
            <w:webHidden/>
            <w:color w:val="253A96"/>
          </w:rPr>
          <w:instrText xml:space="preserve"> PAGEREF _Toc320695578 \h </w:instrText>
        </w:r>
        <w:r w:rsidR="00BB6A95" w:rsidRPr="00BB6A95">
          <w:rPr>
            <w:rFonts w:asciiTheme="minorHAnsi" w:hAnsiTheme="minorHAnsi"/>
            <w:noProof/>
            <w:webHidden/>
            <w:color w:val="253A96"/>
          </w:rPr>
        </w:r>
        <w:r w:rsidR="00BB6A95" w:rsidRPr="00BB6A95">
          <w:rPr>
            <w:rFonts w:asciiTheme="minorHAnsi" w:hAnsiTheme="minorHAnsi"/>
            <w:noProof/>
            <w:webHidden/>
            <w:color w:val="253A96"/>
          </w:rPr>
          <w:fldChar w:fldCharType="separate"/>
        </w:r>
        <w:r>
          <w:rPr>
            <w:rFonts w:asciiTheme="minorHAnsi" w:hAnsiTheme="minorHAnsi"/>
            <w:noProof/>
            <w:webHidden/>
            <w:color w:val="253A96"/>
          </w:rPr>
          <w:t>5</w:t>
        </w:r>
        <w:r w:rsidR="00BB6A95" w:rsidRPr="00BB6A95">
          <w:rPr>
            <w:rFonts w:asciiTheme="minorHAnsi" w:hAnsiTheme="minorHAnsi"/>
            <w:noProof/>
            <w:webHidden/>
            <w:color w:val="253A96"/>
          </w:rPr>
          <w:fldChar w:fldCharType="end"/>
        </w:r>
      </w:hyperlink>
    </w:p>
    <w:p w:rsidR="00BB6A95" w:rsidRPr="00BB6A95" w:rsidRDefault="00E11DB8" w:rsidP="00BB6A95">
      <w:pPr>
        <w:pStyle w:val="TOC1"/>
        <w:tabs>
          <w:tab w:val="left" w:pos="508"/>
          <w:tab w:val="right" w:pos="9628"/>
        </w:tabs>
        <w:spacing w:before="240" w:after="240"/>
        <w:rPr>
          <w:rFonts w:asciiTheme="minorHAnsi" w:eastAsiaTheme="minorEastAsia" w:hAnsiTheme="minorHAnsi" w:cstheme="minorBidi"/>
          <w:b w:val="0"/>
          <w:bCs w:val="0"/>
          <w:caps w:val="0"/>
          <w:noProof/>
          <w:color w:val="253A96"/>
          <w:u w:val="none"/>
          <w:lang w:val="el-GR" w:eastAsia="el-GR"/>
        </w:rPr>
      </w:pPr>
      <w:hyperlink w:anchor="_Toc320695579" w:history="1">
        <w:r w:rsidR="00BB6A95" w:rsidRPr="00BB6A95">
          <w:rPr>
            <w:rStyle w:val="Hyperlink"/>
            <w:rFonts w:asciiTheme="minorHAnsi" w:hAnsiTheme="minorHAnsi"/>
            <w:noProof/>
            <w:color w:val="253A96"/>
            <w:lang w:val="el-GR"/>
          </w:rPr>
          <w:t>12.</w:t>
        </w:r>
        <w:r w:rsidR="00BB6A95" w:rsidRPr="00BB6A95">
          <w:rPr>
            <w:rFonts w:asciiTheme="minorHAnsi" w:eastAsiaTheme="minorEastAsia" w:hAnsiTheme="minorHAnsi" w:cstheme="minorBidi"/>
            <w:b w:val="0"/>
            <w:bCs w:val="0"/>
            <w:caps w:val="0"/>
            <w:noProof/>
            <w:color w:val="253A96"/>
            <w:u w:val="none"/>
            <w:lang w:val="el-GR" w:eastAsia="el-GR"/>
          </w:rPr>
          <w:tab/>
        </w:r>
        <w:r w:rsidR="00BB6A95" w:rsidRPr="00BB6A95">
          <w:rPr>
            <w:rStyle w:val="Hyperlink"/>
            <w:rFonts w:asciiTheme="minorHAnsi" w:hAnsiTheme="minorHAnsi"/>
            <w:noProof/>
            <w:color w:val="253A96"/>
            <w:lang w:val="el-GR"/>
          </w:rPr>
          <w:t>Υποβολή Αιτήσεων</w:t>
        </w:r>
        <w:r w:rsidR="00BB6A95" w:rsidRPr="00BB6A95">
          <w:rPr>
            <w:rFonts w:asciiTheme="minorHAnsi" w:hAnsiTheme="minorHAnsi"/>
            <w:noProof/>
            <w:webHidden/>
            <w:color w:val="253A96"/>
          </w:rPr>
          <w:tab/>
        </w:r>
        <w:r w:rsidR="00BB6A95" w:rsidRPr="00BB6A95">
          <w:rPr>
            <w:rFonts w:asciiTheme="minorHAnsi" w:hAnsiTheme="minorHAnsi"/>
            <w:noProof/>
            <w:webHidden/>
            <w:color w:val="253A96"/>
          </w:rPr>
          <w:fldChar w:fldCharType="begin"/>
        </w:r>
        <w:r w:rsidR="00BB6A95" w:rsidRPr="00BB6A95">
          <w:rPr>
            <w:rFonts w:asciiTheme="minorHAnsi" w:hAnsiTheme="minorHAnsi"/>
            <w:noProof/>
            <w:webHidden/>
            <w:color w:val="253A96"/>
          </w:rPr>
          <w:instrText xml:space="preserve"> PAGEREF _Toc320695579 \h </w:instrText>
        </w:r>
        <w:r w:rsidR="00BB6A95" w:rsidRPr="00BB6A95">
          <w:rPr>
            <w:rFonts w:asciiTheme="minorHAnsi" w:hAnsiTheme="minorHAnsi"/>
            <w:noProof/>
            <w:webHidden/>
            <w:color w:val="253A96"/>
          </w:rPr>
        </w:r>
        <w:r w:rsidR="00BB6A95" w:rsidRPr="00BB6A95">
          <w:rPr>
            <w:rFonts w:asciiTheme="minorHAnsi" w:hAnsiTheme="minorHAnsi"/>
            <w:noProof/>
            <w:webHidden/>
            <w:color w:val="253A96"/>
          </w:rPr>
          <w:fldChar w:fldCharType="separate"/>
        </w:r>
        <w:r>
          <w:rPr>
            <w:rFonts w:asciiTheme="minorHAnsi" w:hAnsiTheme="minorHAnsi"/>
            <w:noProof/>
            <w:webHidden/>
            <w:color w:val="253A96"/>
          </w:rPr>
          <w:t>6</w:t>
        </w:r>
        <w:r w:rsidR="00BB6A95" w:rsidRPr="00BB6A95">
          <w:rPr>
            <w:rFonts w:asciiTheme="minorHAnsi" w:hAnsiTheme="minorHAnsi"/>
            <w:noProof/>
            <w:webHidden/>
            <w:color w:val="253A96"/>
          </w:rPr>
          <w:fldChar w:fldCharType="end"/>
        </w:r>
      </w:hyperlink>
    </w:p>
    <w:p w:rsidR="00BB6A95" w:rsidRPr="00BB6A95" w:rsidRDefault="00E11DB8" w:rsidP="00BB6A95">
      <w:pPr>
        <w:pStyle w:val="TOC1"/>
        <w:tabs>
          <w:tab w:val="left" w:pos="508"/>
          <w:tab w:val="right" w:pos="9628"/>
        </w:tabs>
        <w:spacing w:before="240" w:after="240"/>
        <w:rPr>
          <w:rFonts w:asciiTheme="minorHAnsi" w:eastAsiaTheme="minorEastAsia" w:hAnsiTheme="minorHAnsi" w:cstheme="minorBidi"/>
          <w:b w:val="0"/>
          <w:bCs w:val="0"/>
          <w:caps w:val="0"/>
          <w:noProof/>
          <w:color w:val="253A96"/>
          <w:u w:val="none"/>
          <w:lang w:val="el-GR" w:eastAsia="el-GR"/>
        </w:rPr>
      </w:pPr>
      <w:hyperlink w:anchor="_Toc320695580" w:history="1">
        <w:r w:rsidR="00BB6A95" w:rsidRPr="00BB6A95">
          <w:rPr>
            <w:rStyle w:val="Hyperlink"/>
            <w:rFonts w:asciiTheme="minorHAnsi" w:hAnsiTheme="minorHAnsi"/>
            <w:noProof/>
            <w:color w:val="253A96"/>
            <w:lang w:val="el-GR"/>
          </w:rPr>
          <w:t>13.</w:t>
        </w:r>
        <w:r w:rsidR="00BB6A95" w:rsidRPr="00BB6A95">
          <w:rPr>
            <w:rFonts w:asciiTheme="minorHAnsi" w:eastAsiaTheme="minorEastAsia" w:hAnsiTheme="minorHAnsi" w:cstheme="minorBidi"/>
            <w:b w:val="0"/>
            <w:bCs w:val="0"/>
            <w:caps w:val="0"/>
            <w:noProof/>
            <w:color w:val="253A96"/>
            <w:u w:val="none"/>
            <w:lang w:val="el-GR" w:eastAsia="el-GR"/>
          </w:rPr>
          <w:tab/>
        </w:r>
        <w:r w:rsidR="00BB6A95" w:rsidRPr="00BB6A95">
          <w:rPr>
            <w:rStyle w:val="Hyperlink"/>
            <w:rFonts w:asciiTheme="minorHAnsi" w:hAnsiTheme="minorHAnsi"/>
            <w:noProof/>
            <w:color w:val="253A96"/>
            <w:lang w:val="el-GR"/>
          </w:rPr>
          <w:t>ελεγχος – Εγγυήσεις</w:t>
        </w:r>
        <w:r w:rsidR="00BB6A95" w:rsidRPr="00BB6A95">
          <w:rPr>
            <w:rFonts w:asciiTheme="minorHAnsi" w:hAnsiTheme="minorHAnsi"/>
            <w:noProof/>
            <w:webHidden/>
            <w:color w:val="253A96"/>
          </w:rPr>
          <w:tab/>
        </w:r>
        <w:r w:rsidR="00BB6A95" w:rsidRPr="00BB6A95">
          <w:rPr>
            <w:rFonts w:asciiTheme="minorHAnsi" w:hAnsiTheme="minorHAnsi"/>
            <w:noProof/>
            <w:webHidden/>
            <w:color w:val="253A96"/>
          </w:rPr>
          <w:fldChar w:fldCharType="begin"/>
        </w:r>
        <w:r w:rsidR="00BB6A95" w:rsidRPr="00BB6A95">
          <w:rPr>
            <w:rFonts w:asciiTheme="minorHAnsi" w:hAnsiTheme="minorHAnsi"/>
            <w:noProof/>
            <w:webHidden/>
            <w:color w:val="253A96"/>
          </w:rPr>
          <w:instrText xml:space="preserve"> PAGEREF _Toc320695580 \h </w:instrText>
        </w:r>
        <w:r w:rsidR="00BB6A95" w:rsidRPr="00BB6A95">
          <w:rPr>
            <w:rFonts w:asciiTheme="minorHAnsi" w:hAnsiTheme="minorHAnsi"/>
            <w:noProof/>
            <w:webHidden/>
            <w:color w:val="253A96"/>
          </w:rPr>
        </w:r>
        <w:r w:rsidR="00BB6A95" w:rsidRPr="00BB6A95">
          <w:rPr>
            <w:rFonts w:asciiTheme="minorHAnsi" w:hAnsiTheme="minorHAnsi"/>
            <w:noProof/>
            <w:webHidden/>
            <w:color w:val="253A96"/>
          </w:rPr>
          <w:fldChar w:fldCharType="separate"/>
        </w:r>
        <w:r>
          <w:rPr>
            <w:rFonts w:asciiTheme="minorHAnsi" w:hAnsiTheme="minorHAnsi"/>
            <w:noProof/>
            <w:webHidden/>
            <w:color w:val="253A96"/>
          </w:rPr>
          <w:t>6</w:t>
        </w:r>
        <w:r w:rsidR="00BB6A95" w:rsidRPr="00BB6A95">
          <w:rPr>
            <w:rFonts w:asciiTheme="minorHAnsi" w:hAnsiTheme="minorHAnsi"/>
            <w:noProof/>
            <w:webHidden/>
            <w:color w:val="253A96"/>
          </w:rPr>
          <w:fldChar w:fldCharType="end"/>
        </w:r>
      </w:hyperlink>
    </w:p>
    <w:p w:rsidR="00BB6A95" w:rsidRPr="00BB6A95" w:rsidRDefault="00E11DB8" w:rsidP="00BB6A95">
      <w:pPr>
        <w:pStyle w:val="TOC1"/>
        <w:tabs>
          <w:tab w:val="left" w:pos="508"/>
          <w:tab w:val="right" w:pos="9628"/>
        </w:tabs>
        <w:spacing w:before="240" w:after="240"/>
        <w:rPr>
          <w:rFonts w:asciiTheme="minorHAnsi" w:eastAsiaTheme="minorEastAsia" w:hAnsiTheme="minorHAnsi" w:cstheme="minorBidi"/>
          <w:b w:val="0"/>
          <w:bCs w:val="0"/>
          <w:caps w:val="0"/>
          <w:noProof/>
          <w:u w:val="none"/>
          <w:lang w:val="el-GR" w:eastAsia="el-GR"/>
        </w:rPr>
      </w:pPr>
      <w:hyperlink w:anchor="_Toc320695581" w:history="1">
        <w:r w:rsidR="00BB6A95" w:rsidRPr="00BB6A95">
          <w:rPr>
            <w:rStyle w:val="Hyperlink"/>
            <w:rFonts w:asciiTheme="minorHAnsi" w:hAnsiTheme="minorHAnsi"/>
            <w:noProof/>
            <w:color w:val="253A96"/>
            <w:lang w:val="el-GR"/>
          </w:rPr>
          <w:t>14.</w:t>
        </w:r>
        <w:r w:rsidR="00BB6A95" w:rsidRPr="00BB6A95">
          <w:rPr>
            <w:rFonts w:asciiTheme="minorHAnsi" w:eastAsiaTheme="minorEastAsia" w:hAnsiTheme="minorHAnsi" w:cstheme="minorBidi"/>
            <w:b w:val="0"/>
            <w:bCs w:val="0"/>
            <w:caps w:val="0"/>
            <w:noProof/>
            <w:color w:val="253A96"/>
            <w:u w:val="none"/>
            <w:lang w:val="el-GR" w:eastAsia="el-GR"/>
          </w:rPr>
          <w:tab/>
        </w:r>
        <w:r w:rsidR="00BB6A95" w:rsidRPr="00BB6A95">
          <w:rPr>
            <w:rStyle w:val="Hyperlink"/>
            <w:rFonts w:asciiTheme="minorHAnsi" w:hAnsiTheme="minorHAnsi"/>
            <w:noProof/>
            <w:color w:val="253A96"/>
            <w:lang w:val="el-GR"/>
          </w:rPr>
          <w:t>Ερμηνείες-Θεσμοί-Τροποποιήσεις</w:t>
        </w:r>
        <w:r w:rsidR="00BB6A95" w:rsidRPr="00BB6A95">
          <w:rPr>
            <w:rFonts w:asciiTheme="minorHAnsi" w:hAnsiTheme="minorHAnsi"/>
            <w:noProof/>
            <w:webHidden/>
            <w:color w:val="253A96"/>
          </w:rPr>
          <w:tab/>
        </w:r>
        <w:r w:rsidR="00BB6A95" w:rsidRPr="00BB6A95">
          <w:rPr>
            <w:rFonts w:asciiTheme="minorHAnsi" w:hAnsiTheme="minorHAnsi"/>
            <w:noProof/>
            <w:webHidden/>
            <w:color w:val="253A96"/>
          </w:rPr>
          <w:fldChar w:fldCharType="begin"/>
        </w:r>
        <w:r w:rsidR="00BB6A95" w:rsidRPr="00BB6A95">
          <w:rPr>
            <w:rFonts w:asciiTheme="minorHAnsi" w:hAnsiTheme="minorHAnsi"/>
            <w:noProof/>
            <w:webHidden/>
            <w:color w:val="253A96"/>
          </w:rPr>
          <w:instrText xml:space="preserve"> PAGEREF _Toc320695581 \h </w:instrText>
        </w:r>
        <w:r w:rsidR="00BB6A95" w:rsidRPr="00BB6A95">
          <w:rPr>
            <w:rFonts w:asciiTheme="minorHAnsi" w:hAnsiTheme="minorHAnsi"/>
            <w:noProof/>
            <w:webHidden/>
            <w:color w:val="253A96"/>
          </w:rPr>
        </w:r>
        <w:r w:rsidR="00BB6A95" w:rsidRPr="00BB6A95">
          <w:rPr>
            <w:rFonts w:asciiTheme="minorHAnsi" w:hAnsiTheme="minorHAnsi"/>
            <w:noProof/>
            <w:webHidden/>
            <w:color w:val="253A96"/>
          </w:rPr>
          <w:fldChar w:fldCharType="separate"/>
        </w:r>
        <w:r>
          <w:rPr>
            <w:rFonts w:asciiTheme="minorHAnsi" w:hAnsiTheme="minorHAnsi"/>
            <w:noProof/>
            <w:webHidden/>
            <w:color w:val="253A96"/>
          </w:rPr>
          <w:t>6</w:t>
        </w:r>
        <w:r w:rsidR="00BB6A95" w:rsidRPr="00BB6A95">
          <w:rPr>
            <w:rFonts w:asciiTheme="minorHAnsi" w:hAnsiTheme="minorHAnsi"/>
            <w:noProof/>
            <w:webHidden/>
            <w:color w:val="253A96"/>
          </w:rPr>
          <w:fldChar w:fldCharType="end"/>
        </w:r>
      </w:hyperlink>
    </w:p>
    <w:p w:rsidR="006872BB" w:rsidRDefault="00BC029F" w:rsidP="00BB6A95">
      <w:pPr>
        <w:spacing w:before="240" w:after="360"/>
        <w:jc w:val="both"/>
        <w:outlineLvl w:val="0"/>
        <w:rPr>
          <w:rFonts w:asciiTheme="minorHAnsi" w:hAnsiTheme="minorHAnsi"/>
          <w:b/>
          <w:color w:val="253A96"/>
          <w:sz w:val="22"/>
          <w:szCs w:val="22"/>
          <w:lang w:val="el-GR"/>
        </w:rPr>
      </w:pPr>
      <w:r w:rsidRPr="00BB6A95">
        <w:rPr>
          <w:rFonts w:asciiTheme="minorHAnsi" w:hAnsiTheme="minorHAnsi"/>
          <w:b/>
          <w:color w:val="253A96"/>
          <w:sz w:val="22"/>
          <w:szCs w:val="22"/>
        </w:rPr>
        <w:fldChar w:fldCharType="end"/>
      </w:r>
      <w:bookmarkStart w:id="1" w:name="_Toc257816393"/>
    </w:p>
    <w:p w:rsidR="00426C4D" w:rsidRDefault="00426C4D" w:rsidP="00BB6A95">
      <w:pPr>
        <w:spacing w:before="240" w:after="360"/>
        <w:jc w:val="both"/>
        <w:outlineLvl w:val="0"/>
        <w:rPr>
          <w:rFonts w:asciiTheme="minorHAnsi" w:hAnsiTheme="minorHAnsi"/>
          <w:b/>
          <w:color w:val="253A96"/>
          <w:sz w:val="22"/>
          <w:szCs w:val="22"/>
          <w:lang w:val="el-GR"/>
        </w:rPr>
      </w:pPr>
    </w:p>
    <w:p w:rsidR="00426C4D" w:rsidRDefault="00426C4D" w:rsidP="00BB6A95">
      <w:pPr>
        <w:spacing w:before="240" w:after="360"/>
        <w:jc w:val="both"/>
        <w:outlineLvl w:val="0"/>
        <w:rPr>
          <w:rFonts w:asciiTheme="minorHAnsi" w:hAnsiTheme="minorHAnsi"/>
          <w:b/>
          <w:color w:val="253A96"/>
          <w:sz w:val="22"/>
          <w:szCs w:val="22"/>
          <w:lang w:val="el-GR"/>
        </w:rPr>
      </w:pPr>
    </w:p>
    <w:p w:rsidR="00426C4D" w:rsidRDefault="00426C4D" w:rsidP="00BB6A95">
      <w:pPr>
        <w:spacing w:before="240" w:after="360"/>
        <w:jc w:val="both"/>
        <w:outlineLvl w:val="0"/>
        <w:rPr>
          <w:rFonts w:asciiTheme="minorHAnsi" w:hAnsiTheme="minorHAnsi"/>
          <w:b/>
          <w:color w:val="253A96"/>
          <w:sz w:val="22"/>
          <w:szCs w:val="22"/>
          <w:lang w:val="el-GR"/>
        </w:rPr>
      </w:pPr>
    </w:p>
    <w:p w:rsidR="00426C4D" w:rsidRDefault="00426C4D" w:rsidP="00BB6A95">
      <w:pPr>
        <w:spacing w:before="240" w:after="360"/>
        <w:jc w:val="both"/>
        <w:outlineLvl w:val="0"/>
        <w:rPr>
          <w:rFonts w:asciiTheme="minorHAnsi" w:hAnsiTheme="minorHAnsi"/>
          <w:b/>
          <w:color w:val="253A96"/>
          <w:sz w:val="22"/>
          <w:szCs w:val="22"/>
          <w:lang w:val="el-GR"/>
        </w:rPr>
      </w:pPr>
    </w:p>
    <w:p w:rsidR="00426C4D" w:rsidRDefault="00426C4D" w:rsidP="00BB6A95">
      <w:pPr>
        <w:spacing w:before="240" w:after="360"/>
        <w:jc w:val="both"/>
        <w:outlineLvl w:val="0"/>
        <w:rPr>
          <w:rFonts w:asciiTheme="minorHAnsi" w:hAnsiTheme="minorHAnsi"/>
          <w:b/>
          <w:color w:val="253A96"/>
          <w:sz w:val="22"/>
          <w:szCs w:val="22"/>
          <w:lang w:val="el-GR"/>
        </w:rPr>
      </w:pPr>
    </w:p>
    <w:p w:rsidR="00426C4D" w:rsidRDefault="00426C4D" w:rsidP="00BB6A95">
      <w:pPr>
        <w:spacing w:before="240" w:after="360"/>
        <w:jc w:val="both"/>
        <w:outlineLvl w:val="0"/>
        <w:rPr>
          <w:rFonts w:asciiTheme="minorHAnsi" w:hAnsiTheme="minorHAnsi"/>
          <w:b/>
          <w:color w:val="253A96"/>
          <w:sz w:val="22"/>
          <w:szCs w:val="22"/>
          <w:lang w:val="el-GR"/>
        </w:rPr>
      </w:pPr>
    </w:p>
    <w:p w:rsidR="00426C4D" w:rsidRDefault="00426C4D" w:rsidP="00BB6A95">
      <w:pPr>
        <w:spacing w:before="240" w:after="360"/>
        <w:jc w:val="both"/>
        <w:outlineLvl w:val="0"/>
        <w:rPr>
          <w:rFonts w:asciiTheme="minorHAnsi" w:hAnsiTheme="minorHAnsi"/>
          <w:b/>
          <w:color w:val="253A96"/>
          <w:sz w:val="22"/>
          <w:szCs w:val="22"/>
          <w:lang w:val="el-GR"/>
        </w:rPr>
      </w:pPr>
    </w:p>
    <w:p w:rsidR="00426C4D" w:rsidRDefault="00426C4D" w:rsidP="00BB6A95">
      <w:pPr>
        <w:spacing w:before="240" w:after="360"/>
        <w:jc w:val="both"/>
        <w:outlineLvl w:val="0"/>
        <w:rPr>
          <w:rFonts w:asciiTheme="minorHAnsi" w:hAnsiTheme="minorHAnsi"/>
          <w:b/>
          <w:color w:val="253A96"/>
          <w:sz w:val="22"/>
          <w:szCs w:val="22"/>
          <w:lang w:val="el-GR"/>
        </w:rPr>
      </w:pPr>
    </w:p>
    <w:p w:rsidR="00426C4D" w:rsidRPr="00426C4D" w:rsidRDefault="00426C4D" w:rsidP="00BB6A95">
      <w:pPr>
        <w:spacing w:before="240" w:after="360"/>
        <w:jc w:val="both"/>
        <w:outlineLvl w:val="0"/>
        <w:rPr>
          <w:rFonts w:asciiTheme="minorHAnsi" w:hAnsiTheme="minorHAnsi"/>
          <w:b/>
          <w:color w:val="253A96"/>
          <w:sz w:val="22"/>
          <w:szCs w:val="22"/>
          <w:lang w:val="el-GR"/>
        </w:rPr>
      </w:pPr>
    </w:p>
    <w:p w:rsidR="0030477C" w:rsidRPr="00BB6A95" w:rsidRDefault="0030477C" w:rsidP="00BB6A95">
      <w:pPr>
        <w:pStyle w:val="TOC2"/>
        <w:spacing w:before="240"/>
      </w:pPr>
      <w:r w:rsidRPr="00BB6A95">
        <w:t>εν</w:t>
      </w:r>
      <w:r w:rsidR="00AF4B52">
        <w:t>Τ</w:t>
      </w:r>
      <w:r w:rsidRPr="00BB6A95">
        <w:t>υπο υποβολησ αιτησησ</w:t>
      </w:r>
    </w:p>
    <w:p w:rsidR="00596A02" w:rsidRPr="00BB6A95" w:rsidRDefault="00596A02" w:rsidP="004D68CD">
      <w:pPr>
        <w:spacing w:before="240" w:after="240"/>
        <w:jc w:val="both"/>
        <w:outlineLvl w:val="0"/>
        <w:rPr>
          <w:rFonts w:asciiTheme="minorHAnsi" w:hAnsiTheme="minorHAnsi"/>
          <w:b/>
          <w:color w:val="253A96"/>
          <w:sz w:val="22"/>
          <w:szCs w:val="22"/>
          <w:lang w:val="el-GR"/>
        </w:rPr>
      </w:pPr>
    </w:p>
    <w:p w:rsidR="00070767" w:rsidRPr="00BB6A95" w:rsidRDefault="00070767" w:rsidP="00DD0035">
      <w:pPr>
        <w:numPr>
          <w:ilvl w:val="0"/>
          <w:numId w:val="7"/>
        </w:numPr>
        <w:spacing w:before="120"/>
        <w:jc w:val="both"/>
        <w:outlineLvl w:val="0"/>
        <w:rPr>
          <w:rFonts w:asciiTheme="minorHAnsi" w:hAnsiTheme="minorHAnsi"/>
          <w:b/>
          <w:caps/>
          <w:color w:val="253A96"/>
          <w:sz w:val="23"/>
          <w:szCs w:val="23"/>
          <w:u w:val="single"/>
          <w:lang w:val="el-GR"/>
        </w:rPr>
      </w:pPr>
      <w:bookmarkStart w:id="2" w:name="_Toc320695568"/>
      <w:r w:rsidRPr="00BB6A95">
        <w:rPr>
          <w:rFonts w:asciiTheme="minorHAnsi" w:hAnsiTheme="minorHAnsi"/>
          <w:b/>
          <w:caps/>
          <w:color w:val="253A96"/>
          <w:sz w:val="23"/>
          <w:szCs w:val="23"/>
          <w:u w:val="single"/>
          <w:lang w:val="el-GR"/>
        </w:rPr>
        <w:t>Σκοπός</w:t>
      </w:r>
      <w:bookmarkEnd w:id="1"/>
      <w:bookmarkEnd w:id="2"/>
    </w:p>
    <w:p w:rsidR="00070767" w:rsidRPr="00BB6A95" w:rsidRDefault="00593321" w:rsidP="00A55262">
      <w:pPr>
        <w:spacing w:before="120"/>
        <w:jc w:val="both"/>
        <w:rPr>
          <w:rFonts w:asciiTheme="minorHAnsi" w:hAnsiTheme="minorHAnsi"/>
          <w:sz w:val="23"/>
          <w:szCs w:val="23"/>
          <w:lang w:val="el-GR"/>
        </w:rPr>
      </w:pPr>
      <w:r w:rsidRPr="00BB6A95">
        <w:rPr>
          <w:rFonts w:asciiTheme="minorHAnsi" w:hAnsiTheme="minorHAnsi"/>
          <w:sz w:val="23"/>
          <w:szCs w:val="23"/>
          <w:lang w:val="el-GR"/>
        </w:rPr>
        <w:t>Το Σχέδιο αποσκοπεί στην αύξηση της περιβαλλοντικής απόδοσης των οργανισμών με την εγκαθίδρυση του Συστήματος Περιβαλλοντικής Διαχείρισης (Σ.Π.Δ.) με βάση το Ευρωπαϊκό Σύστημα Οικολογικής Διαχείρισης και Ελέγχου (</w:t>
      </w:r>
      <w:r w:rsidRPr="00BB6A95">
        <w:rPr>
          <w:rFonts w:asciiTheme="minorHAnsi" w:hAnsiTheme="minorHAnsi"/>
          <w:sz w:val="23"/>
          <w:szCs w:val="23"/>
          <w:lang w:val="en-US"/>
        </w:rPr>
        <w:t>EMAS</w:t>
      </w:r>
      <w:r w:rsidRPr="00BB6A95">
        <w:rPr>
          <w:rFonts w:asciiTheme="minorHAnsi" w:hAnsiTheme="minorHAnsi"/>
          <w:sz w:val="23"/>
          <w:szCs w:val="23"/>
          <w:lang w:val="el-GR"/>
        </w:rPr>
        <w:t>, Κανονισμός ΕΚ/1221/2009) και τον περί της Εκούσιας Συμμετοχής Οργανισμών σε Κοινοτικό Σύστημα Οικολογικής Διαχείρισης και Οικολογικού Ελέγχου Νόμο του 2012 (Αρ. 10(Ι)/2012).</w:t>
      </w:r>
      <w:r w:rsidRPr="00BB6A95">
        <w:rPr>
          <w:rFonts w:asciiTheme="minorHAnsi" w:hAnsiTheme="minorHAnsi"/>
          <w:b/>
          <w:sz w:val="23"/>
          <w:szCs w:val="23"/>
          <w:lang w:val="el-GR"/>
        </w:rPr>
        <w:t xml:space="preserve"> </w:t>
      </w:r>
      <w:r w:rsidRPr="00BB6A95">
        <w:rPr>
          <w:rFonts w:asciiTheme="minorHAnsi" w:hAnsiTheme="minorHAnsi"/>
          <w:sz w:val="23"/>
          <w:szCs w:val="23"/>
          <w:lang w:val="el-GR"/>
        </w:rPr>
        <w:t xml:space="preserve">Το Σχέδιο αφορά την παροχή χορηγιών σε υφιστάμενες επιχειρήσεις </w:t>
      </w:r>
      <w:r w:rsidR="00FC1ADB">
        <w:rPr>
          <w:rFonts w:asciiTheme="minorHAnsi" w:hAnsiTheme="minorHAnsi"/>
          <w:sz w:val="23"/>
          <w:szCs w:val="23"/>
          <w:lang w:val="el-GR"/>
        </w:rPr>
        <w:t xml:space="preserve">και οργανισμούς, </w:t>
      </w:r>
      <w:r w:rsidR="008E78F5">
        <w:rPr>
          <w:rFonts w:asciiTheme="minorHAnsi" w:hAnsiTheme="minorHAnsi"/>
          <w:sz w:val="23"/>
          <w:szCs w:val="23"/>
          <w:lang w:val="el-GR"/>
        </w:rPr>
        <w:t xml:space="preserve">όλων των </w:t>
      </w:r>
      <w:r w:rsidR="008E78F5" w:rsidRPr="00BB6A95">
        <w:rPr>
          <w:rFonts w:asciiTheme="minorHAnsi" w:hAnsiTheme="minorHAnsi"/>
          <w:sz w:val="23"/>
          <w:szCs w:val="23"/>
          <w:lang w:val="el-GR"/>
        </w:rPr>
        <w:t xml:space="preserve">οικονομικών τομέων </w:t>
      </w:r>
      <w:r w:rsidRPr="00BB6A95">
        <w:rPr>
          <w:rFonts w:asciiTheme="minorHAnsi" w:hAnsiTheme="minorHAnsi"/>
          <w:sz w:val="23"/>
          <w:szCs w:val="23"/>
          <w:lang w:val="el-GR"/>
        </w:rPr>
        <w:t xml:space="preserve">που σκοπεύουν να εγκαταστήσουν Σ.Π.Δ. σύμφωνα με το </w:t>
      </w:r>
      <w:r w:rsidRPr="00BB6A95">
        <w:rPr>
          <w:rFonts w:asciiTheme="minorHAnsi" w:hAnsiTheme="minorHAnsi"/>
          <w:sz w:val="23"/>
          <w:szCs w:val="23"/>
          <w:lang w:val="en-US"/>
        </w:rPr>
        <w:t>EMAS</w:t>
      </w:r>
      <w:r w:rsidRPr="00BB6A95">
        <w:rPr>
          <w:rFonts w:asciiTheme="minorHAnsi" w:hAnsiTheme="minorHAnsi"/>
          <w:sz w:val="23"/>
          <w:szCs w:val="23"/>
          <w:lang w:val="el-GR"/>
        </w:rPr>
        <w:t>, το οποίο να στοχεύει στην αντιμετώπιση των επιπτώσεων των επιχειρήσεων στο περιβάλλον, τη μείωση της χρήσης φυσικών πόρων και τη συνεχή βελτίωση της περιβαλλοντικής τους επίδοσης.</w:t>
      </w:r>
    </w:p>
    <w:p w:rsidR="00EC2722" w:rsidRPr="00BB6A95" w:rsidRDefault="00EC2722" w:rsidP="00CF39B9">
      <w:pPr>
        <w:numPr>
          <w:ilvl w:val="0"/>
          <w:numId w:val="7"/>
        </w:numPr>
        <w:tabs>
          <w:tab w:val="left" w:pos="567"/>
        </w:tabs>
        <w:spacing w:before="360"/>
        <w:jc w:val="both"/>
        <w:outlineLvl w:val="0"/>
        <w:rPr>
          <w:rFonts w:asciiTheme="minorHAnsi" w:hAnsiTheme="minorHAnsi"/>
          <w:b/>
          <w:caps/>
          <w:color w:val="253A96"/>
          <w:sz w:val="23"/>
          <w:szCs w:val="23"/>
          <w:u w:val="single"/>
          <w:lang w:val="el-GR"/>
        </w:rPr>
      </w:pPr>
      <w:bookmarkStart w:id="3" w:name="_Toc257816394"/>
      <w:bookmarkStart w:id="4" w:name="_Toc320695569"/>
      <w:r w:rsidRPr="00BB6A95">
        <w:rPr>
          <w:rFonts w:asciiTheme="minorHAnsi" w:hAnsiTheme="minorHAnsi"/>
          <w:b/>
          <w:caps/>
          <w:color w:val="253A96"/>
          <w:sz w:val="23"/>
          <w:szCs w:val="23"/>
          <w:u w:val="single"/>
          <w:lang w:val="el-GR"/>
        </w:rPr>
        <w:t>Τομείς</w:t>
      </w:r>
      <w:bookmarkEnd w:id="3"/>
      <w:bookmarkEnd w:id="4"/>
    </w:p>
    <w:p w:rsidR="00925DE7" w:rsidRPr="00BB6A95" w:rsidRDefault="000F616D" w:rsidP="00A55262">
      <w:pPr>
        <w:tabs>
          <w:tab w:val="left" w:pos="567"/>
        </w:tabs>
        <w:spacing w:before="120"/>
        <w:jc w:val="both"/>
        <w:rPr>
          <w:rFonts w:asciiTheme="minorHAnsi" w:hAnsiTheme="minorHAnsi"/>
          <w:sz w:val="23"/>
          <w:szCs w:val="23"/>
          <w:lang w:val="el-GR"/>
        </w:rPr>
      </w:pPr>
      <w:r w:rsidRPr="00891512">
        <w:rPr>
          <w:rFonts w:asciiTheme="minorHAnsi" w:hAnsiTheme="minorHAnsi"/>
          <w:sz w:val="23"/>
          <w:szCs w:val="23"/>
          <w:lang w:val="el-GR"/>
        </w:rPr>
        <w:t>Αίτηση δ</w:t>
      </w:r>
      <w:r w:rsidR="00925DE7" w:rsidRPr="00891512">
        <w:rPr>
          <w:rFonts w:asciiTheme="minorHAnsi" w:hAnsiTheme="minorHAnsi"/>
          <w:sz w:val="23"/>
          <w:szCs w:val="23"/>
          <w:lang w:val="el-GR"/>
        </w:rPr>
        <w:t>ικα</w:t>
      </w:r>
      <w:r w:rsidRPr="00891512">
        <w:rPr>
          <w:rFonts w:asciiTheme="minorHAnsi" w:hAnsiTheme="minorHAnsi"/>
          <w:sz w:val="23"/>
          <w:szCs w:val="23"/>
          <w:lang w:val="el-GR"/>
        </w:rPr>
        <w:t>ιούται να υποβάλει</w:t>
      </w:r>
      <w:r w:rsidR="00A3059B" w:rsidRPr="00891512">
        <w:rPr>
          <w:rFonts w:asciiTheme="minorHAnsi" w:hAnsiTheme="minorHAnsi"/>
          <w:sz w:val="23"/>
          <w:szCs w:val="23"/>
          <w:lang w:val="el-GR"/>
        </w:rPr>
        <w:t xml:space="preserve"> οποια</w:t>
      </w:r>
      <w:r w:rsidR="00925DE7" w:rsidRPr="00891512">
        <w:rPr>
          <w:rFonts w:asciiTheme="minorHAnsi" w:hAnsiTheme="minorHAnsi"/>
          <w:sz w:val="23"/>
          <w:szCs w:val="23"/>
          <w:lang w:val="el-GR"/>
        </w:rPr>
        <w:t xml:space="preserve">δήποτε </w:t>
      </w:r>
      <w:r w:rsidR="008E78F5" w:rsidRPr="00891512">
        <w:rPr>
          <w:rFonts w:asciiTheme="minorHAnsi" w:hAnsiTheme="minorHAnsi"/>
          <w:sz w:val="23"/>
          <w:szCs w:val="23"/>
          <w:lang w:val="el-GR"/>
        </w:rPr>
        <w:t>επιχείρηση</w:t>
      </w:r>
      <w:r w:rsidR="00FC1ADB" w:rsidRPr="00891512">
        <w:rPr>
          <w:rFonts w:asciiTheme="minorHAnsi" w:hAnsiTheme="minorHAnsi"/>
          <w:sz w:val="23"/>
          <w:szCs w:val="23"/>
          <w:lang w:val="el-GR"/>
        </w:rPr>
        <w:t xml:space="preserve"> ή οργανισμός </w:t>
      </w:r>
      <w:r w:rsidR="00180765" w:rsidRPr="00891512">
        <w:rPr>
          <w:rFonts w:asciiTheme="minorHAnsi" w:hAnsiTheme="minorHAnsi"/>
          <w:sz w:val="23"/>
          <w:szCs w:val="23"/>
          <w:lang w:val="el-GR"/>
        </w:rPr>
        <w:t xml:space="preserve">(δημόσιος, </w:t>
      </w:r>
      <w:proofErr w:type="spellStart"/>
      <w:r w:rsidR="00180765" w:rsidRPr="00891512">
        <w:rPr>
          <w:rFonts w:asciiTheme="minorHAnsi" w:hAnsiTheme="minorHAnsi"/>
          <w:sz w:val="23"/>
          <w:szCs w:val="23"/>
          <w:lang w:val="el-GR"/>
        </w:rPr>
        <w:t>ημικρατικό</w:t>
      </w:r>
      <w:r w:rsidR="003A382C" w:rsidRPr="00891512">
        <w:rPr>
          <w:rFonts w:asciiTheme="minorHAnsi" w:hAnsiTheme="minorHAnsi"/>
          <w:sz w:val="23"/>
          <w:szCs w:val="23"/>
          <w:lang w:val="el-GR"/>
        </w:rPr>
        <w:t>ς</w:t>
      </w:r>
      <w:proofErr w:type="spellEnd"/>
      <w:r w:rsidR="00FB544C" w:rsidRPr="00891512">
        <w:rPr>
          <w:rFonts w:asciiTheme="minorHAnsi" w:hAnsiTheme="minorHAnsi"/>
          <w:sz w:val="23"/>
          <w:szCs w:val="23"/>
          <w:lang w:val="el-GR"/>
        </w:rPr>
        <w:t>,</w:t>
      </w:r>
      <w:r w:rsidR="00180765" w:rsidRPr="00891512">
        <w:rPr>
          <w:rFonts w:asciiTheme="minorHAnsi" w:hAnsiTheme="minorHAnsi"/>
          <w:sz w:val="23"/>
          <w:szCs w:val="23"/>
          <w:lang w:val="el-GR"/>
        </w:rPr>
        <w:t xml:space="preserve"> </w:t>
      </w:r>
      <w:r w:rsidR="00FC1ADB" w:rsidRPr="00891512">
        <w:rPr>
          <w:rFonts w:asciiTheme="minorHAnsi" w:hAnsiTheme="minorHAnsi"/>
          <w:sz w:val="23"/>
          <w:szCs w:val="23"/>
          <w:lang w:val="el-GR"/>
        </w:rPr>
        <w:t>ή ιδιωτικός)</w:t>
      </w:r>
      <w:r w:rsidR="00444D97" w:rsidRPr="00891512">
        <w:rPr>
          <w:rFonts w:asciiTheme="minorHAnsi" w:hAnsiTheme="minorHAnsi"/>
          <w:sz w:val="23"/>
          <w:szCs w:val="23"/>
          <w:lang w:val="el-GR"/>
        </w:rPr>
        <w:t>.</w:t>
      </w:r>
    </w:p>
    <w:p w:rsidR="00EC2722" w:rsidRPr="00BB6A95" w:rsidRDefault="00EC2722" w:rsidP="00CF39B9">
      <w:pPr>
        <w:numPr>
          <w:ilvl w:val="0"/>
          <w:numId w:val="7"/>
        </w:numPr>
        <w:tabs>
          <w:tab w:val="left" w:pos="567"/>
        </w:tabs>
        <w:spacing w:before="360"/>
        <w:jc w:val="both"/>
        <w:outlineLvl w:val="0"/>
        <w:rPr>
          <w:rFonts w:asciiTheme="minorHAnsi" w:hAnsiTheme="minorHAnsi"/>
          <w:b/>
          <w:color w:val="253A96"/>
          <w:sz w:val="23"/>
          <w:szCs w:val="23"/>
          <w:u w:val="single"/>
          <w:lang w:val="el-GR"/>
        </w:rPr>
      </w:pPr>
      <w:bookmarkStart w:id="5" w:name="_Toc257816395"/>
      <w:bookmarkStart w:id="6" w:name="_Toc320695570"/>
      <w:r w:rsidRPr="00BB6A95">
        <w:rPr>
          <w:rFonts w:asciiTheme="minorHAnsi" w:hAnsiTheme="minorHAnsi"/>
          <w:b/>
          <w:caps/>
          <w:color w:val="253A96"/>
          <w:sz w:val="23"/>
          <w:szCs w:val="23"/>
          <w:u w:val="single"/>
          <w:lang w:val="el-GR"/>
        </w:rPr>
        <w:t>Περίοδος Εφαρμογής του Προγράμματος</w:t>
      </w:r>
      <w:bookmarkEnd w:id="5"/>
      <w:bookmarkEnd w:id="6"/>
    </w:p>
    <w:p w:rsidR="00AA05E3" w:rsidRPr="00BB6A95" w:rsidRDefault="007C2216" w:rsidP="00A55262">
      <w:pPr>
        <w:tabs>
          <w:tab w:val="left" w:pos="567"/>
        </w:tabs>
        <w:spacing w:before="120"/>
        <w:jc w:val="both"/>
        <w:rPr>
          <w:rFonts w:asciiTheme="minorHAnsi" w:hAnsiTheme="minorHAnsi"/>
          <w:sz w:val="23"/>
          <w:szCs w:val="23"/>
          <w:lang w:val="el-GR"/>
        </w:rPr>
      </w:pPr>
      <w:r w:rsidRPr="00BB6A95">
        <w:rPr>
          <w:rFonts w:asciiTheme="minorHAnsi" w:hAnsiTheme="minorHAnsi"/>
          <w:sz w:val="23"/>
          <w:szCs w:val="23"/>
          <w:lang w:val="el-GR"/>
        </w:rPr>
        <w:t xml:space="preserve">Ο </w:t>
      </w:r>
      <w:r w:rsidR="00864AA4" w:rsidRPr="00BB6A95">
        <w:rPr>
          <w:rFonts w:asciiTheme="minorHAnsi" w:hAnsiTheme="minorHAnsi"/>
          <w:sz w:val="23"/>
          <w:szCs w:val="23"/>
          <w:lang w:val="el-GR"/>
        </w:rPr>
        <w:t>Οδηγός ισχύει για τ</w:t>
      </w:r>
      <w:r w:rsidR="008E78F5">
        <w:rPr>
          <w:rFonts w:asciiTheme="minorHAnsi" w:hAnsiTheme="minorHAnsi"/>
          <w:sz w:val="23"/>
          <w:szCs w:val="23"/>
          <w:lang w:val="el-GR"/>
        </w:rPr>
        <w:t>ο</w:t>
      </w:r>
      <w:r w:rsidR="00B21F7E" w:rsidRPr="00BB6A95">
        <w:rPr>
          <w:rFonts w:asciiTheme="minorHAnsi" w:hAnsiTheme="minorHAnsi"/>
          <w:sz w:val="23"/>
          <w:szCs w:val="23"/>
          <w:lang w:val="el-GR"/>
        </w:rPr>
        <w:t xml:space="preserve"> έτ</w:t>
      </w:r>
      <w:r w:rsidR="008E78F5">
        <w:rPr>
          <w:rFonts w:asciiTheme="minorHAnsi" w:hAnsiTheme="minorHAnsi"/>
          <w:sz w:val="23"/>
          <w:szCs w:val="23"/>
          <w:lang w:val="el-GR"/>
        </w:rPr>
        <w:t>ος</w:t>
      </w:r>
      <w:r w:rsidR="00B21F7E" w:rsidRPr="00BB6A95">
        <w:rPr>
          <w:rFonts w:asciiTheme="minorHAnsi" w:hAnsiTheme="minorHAnsi"/>
          <w:sz w:val="23"/>
          <w:szCs w:val="23"/>
          <w:lang w:val="el-GR"/>
        </w:rPr>
        <w:t xml:space="preserve"> </w:t>
      </w:r>
      <w:r w:rsidR="0030477C" w:rsidRPr="00BB6A95">
        <w:rPr>
          <w:rFonts w:asciiTheme="minorHAnsi" w:hAnsiTheme="minorHAnsi"/>
          <w:sz w:val="23"/>
          <w:szCs w:val="23"/>
          <w:lang w:val="el-GR"/>
        </w:rPr>
        <w:t>201</w:t>
      </w:r>
      <w:r w:rsidR="00FC1ADB">
        <w:rPr>
          <w:rFonts w:asciiTheme="minorHAnsi" w:hAnsiTheme="minorHAnsi"/>
          <w:sz w:val="23"/>
          <w:szCs w:val="23"/>
          <w:lang w:val="el-GR"/>
        </w:rPr>
        <w:t>6</w:t>
      </w:r>
      <w:r w:rsidR="00864AA4" w:rsidRPr="00BB6A95">
        <w:rPr>
          <w:rFonts w:asciiTheme="minorHAnsi" w:hAnsiTheme="minorHAnsi"/>
          <w:sz w:val="23"/>
          <w:szCs w:val="23"/>
          <w:lang w:val="el-GR"/>
        </w:rPr>
        <w:t>.</w:t>
      </w:r>
      <w:r w:rsidR="002776B3" w:rsidRPr="00BB6A95">
        <w:rPr>
          <w:rFonts w:asciiTheme="minorHAnsi" w:hAnsiTheme="minorHAnsi"/>
          <w:sz w:val="23"/>
          <w:szCs w:val="23"/>
          <w:lang w:val="el-GR"/>
        </w:rPr>
        <w:t xml:space="preserve"> </w:t>
      </w:r>
      <w:r w:rsidR="00C37E9E" w:rsidRPr="00BB6A95">
        <w:rPr>
          <w:rFonts w:asciiTheme="minorHAnsi" w:hAnsiTheme="minorHAnsi"/>
          <w:sz w:val="23"/>
          <w:szCs w:val="23"/>
          <w:lang w:val="el-GR"/>
        </w:rPr>
        <w:t>Έχει</w:t>
      </w:r>
      <w:r w:rsidR="002776B3" w:rsidRPr="00BB6A95">
        <w:rPr>
          <w:rFonts w:asciiTheme="minorHAnsi" w:hAnsiTheme="minorHAnsi"/>
          <w:sz w:val="23"/>
          <w:szCs w:val="23"/>
          <w:lang w:val="el-GR"/>
        </w:rPr>
        <w:t xml:space="preserve"> οριστεί ως καταληκτική ημερομηνία για την υποβολή αιτήσεων η</w:t>
      </w:r>
      <w:r w:rsidR="00BA58F1" w:rsidRPr="00BB6A95">
        <w:rPr>
          <w:rFonts w:asciiTheme="minorHAnsi" w:hAnsiTheme="minorHAnsi"/>
          <w:sz w:val="23"/>
          <w:szCs w:val="23"/>
          <w:lang w:val="el-GR"/>
        </w:rPr>
        <w:t xml:space="preserve"> </w:t>
      </w:r>
      <w:r w:rsidR="00FC1ADB">
        <w:rPr>
          <w:rFonts w:asciiTheme="minorHAnsi" w:hAnsiTheme="minorHAnsi"/>
          <w:b/>
          <w:sz w:val="23"/>
          <w:szCs w:val="23"/>
          <w:lang w:val="el-GR"/>
        </w:rPr>
        <w:t>25</w:t>
      </w:r>
      <w:r w:rsidR="00BA58F1" w:rsidRPr="00BB6A95">
        <w:rPr>
          <w:rFonts w:asciiTheme="minorHAnsi" w:hAnsiTheme="minorHAnsi"/>
          <w:b/>
          <w:sz w:val="23"/>
          <w:szCs w:val="23"/>
          <w:vertAlign w:val="superscript"/>
          <w:lang w:val="el-GR"/>
        </w:rPr>
        <w:t>η</w:t>
      </w:r>
      <w:r w:rsidR="00BA58F1" w:rsidRPr="00BB6A95">
        <w:rPr>
          <w:rFonts w:asciiTheme="minorHAnsi" w:hAnsiTheme="minorHAnsi"/>
          <w:b/>
          <w:sz w:val="23"/>
          <w:szCs w:val="23"/>
          <w:lang w:val="el-GR"/>
        </w:rPr>
        <w:t xml:space="preserve"> </w:t>
      </w:r>
      <w:r w:rsidR="00AF4B52">
        <w:rPr>
          <w:rFonts w:asciiTheme="minorHAnsi" w:hAnsiTheme="minorHAnsi"/>
          <w:b/>
          <w:sz w:val="23"/>
          <w:szCs w:val="23"/>
          <w:lang w:val="el-GR"/>
        </w:rPr>
        <w:t>Νοεμβρίου</w:t>
      </w:r>
      <w:r w:rsidR="002776B3" w:rsidRPr="00BB6A95">
        <w:rPr>
          <w:rFonts w:asciiTheme="minorHAnsi" w:hAnsiTheme="minorHAnsi"/>
          <w:b/>
          <w:sz w:val="23"/>
          <w:szCs w:val="23"/>
          <w:lang w:val="el-GR"/>
        </w:rPr>
        <w:t xml:space="preserve"> 20</w:t>
      </w:r>
      <w:r w:rsidR="000F616D" w:rsidRPr="00BB6A95">
        <w:rPr>
          <w:rFonts w:asciiTheme="minorHAnsi" w:hAnsiTheme="minorHAnsi"/>
          <w:b/>
          <w:sz w:val="23"/>
          <w:szCs w:val="23"/>
          <w:lang w:val="el-GR"/>
        </w:rPr>
        <w:t>1</w:t>
      </w:r>
      <w:r w:rsidR="00FC1ADB">
        <w:rPr>
          <w:rFonts w:asciiTheme="minorHAnsi" w:hAnsiTheme="minorHAnsi"/>
          <w:b/>
          <w:sz w:val="23"/>
          <w:szCs w:val="23"/>
          <w:lang w:val="el-GR"/>
        </w:rPr>
        <w:t>6</w:t>
      </w:r>
      <w:r w:rsidR="002776B3" w:rsidRPr="00BB6A95">
        <w:rPr>
          <w:rFonts w:asciiTheme="minorHAnsi" w:hAnsiTheme="minorHAnsi"/>
          <w:sz w:val="23"/>
          <w:szCs w:val="23"/>
          <w:lang w:val="el-GR"/>
        </w:rPr>
        <w:t>.</w:t>
      </w:r>
      <w:r w:rsidR="00A4689E" w:rsidRPr="00BB6A95">
        <w:rPr>
          <w:rFonts w:asciiTheme="minorHAnsi" w:hAnsiTheme="minorHAnsi"/>
          <w:sz w:val="23"/>
          <w:szCs w:val="23"/>
          <w:lang w:val="el-GR"/>
        </w:rPr>
        <w:t xml:space="preserve"> Δικαίωμα υποβολής αίτησης έχουν όσες επιχειρήσεις</w:t>
      </w:r>
      <w:r w:rsidR="00FC1ADB">
        <w:rPr>
          <w:rFonts w:asciiTheme="minorHAnsi" w:hAnsiTheme="minorHAnsi"/>
          <w:sz w:val="23"/>
          <w:szCs w:val="23"/>
          <w:lang w:val="el-GR"/>
        </w:rPr>
        <w:t xml:space="preserve"> ή οργανισμοί</w:t>
      </w:r>
      <w:r w:rsidR="00A4689E" w:rsidRPr="00BB6A95">
        <w:rPr>
          <w:rFonts w:asciiTheme="minorHAnsi" w:hAnsiTheme="minorHAnsi"/>
          <w:sz w:val="23"/>
          <w:szCs w:val="23"/>
          <w:lang w:val="el-GR"/>
        </w:rPr>
        <w:t xml:space="preserve"> υπέβαλαν αίτηση καταχώρησης στο Μητρώο </w:t>
      </w:r>
      <w:r w:rsidR="00A4689E" w:rsidRPr="00BB6A95">
        <w:rPr>
          <w:rFonts w:asciiTheme="minorHAnsi" w:hAnsiTheme="minorHAnsi"/>
          <w:sz w:val="23"/>
          <w:szCs w:val="23"/>
          <w:lang w:val="en-US"/>
        </w:rPr>
        <w:t>EMAS</w:t>
      </w:r>
      <w:r w:rsidR="00A4689E" w:rsidRPr="00BB6A95">
        <w:rPr>
          <w:rFonts w:asciiTheme="minorHAnsi" w:hAnsiTheme="minorHAnsi"/>
          <w:sz w:val="23"/>
          <w:szCs w:val="23"/>
          <w:lang w:val="el-GR"/>
        </w:rPr>
        <w:t xml:space="preserve"> το αργότερο μέχρι την </w:t>
      </w:r>
      <w:r w:rsidR="00123F84" w:rsidRPr="00123F84">
        <w:rPr>
          <w:rFonts w:asciiTheme="minorHAnsi" w:hAnsiTheme="minorHAnsi"/>
          <w:sz w:val="23"/>
          <w:szCs w:val="23"/>
          <w:lang w:val="el-GR"/>
        </w:rPr>
        <w:t>πιο πάνω ημερομηνία</w:t>
      </w:r>
      <w:r w:rsidR="00A4689E" w:rsidRPr="00BB6A95">
        <w:rPr>
          <w:rFonts w:asciiTheme="minorHAnsi" w:hAnsiTheme="minorHAnsi"/>
          <w:sz w:val="23"/>
          <w:szCs w:val="23"/>
          <w:lang w:val="el-GR"/>
        </w:rPr>
        <w:t>.</w:t>
      </w:r>
    </w:p>
    <w:p w:rsidR="00EC2722" w:rsidRPr="00BB6A95" w:rsidRDefault="00EC2722" w:rsidP="00CF39B9">
      <w:pPr>
        <w:numPr>
          <w:ilvl w:val="0"/>
          <w:numId w:val="7"/>
        </w:numPr>
        <w:tabs>
          <w:tab w:val="left" w:pos="567"/>
        </w:tabs>
        <w:spacing w:before="360"/>
        <w:jc w:val="both"/>
        <w:outlineLvl w:val="0"/>
        <w:rPr>
          <w:rFonts w:asciiTheme="minorHAnsi" w:hAnsiTheme="minorHAnsi"/>
          <w:b/>
          <w:caps/>
          <w:color w:val="253A96"/>
          <w:sz w:val="23"/>
          <w:szCs w:val="23"/>
          <w:u w:val="single"/>
          <w:lang w:val="el-GR"/>
        </w:rPr>
      </w:pPr>
      <w:bookmarkStart w:id="7" w:name="_Toc257816396"/>
      <w:bookmarkStart w:id="8" w:name="_Toc320695571"/>
      <w:r w:rsidRPr="00BB6A95">
        <w:rPr>
          <w:rFonts w:asciiTheme="minorHAnsi" w:hAnsiTheme="minorHAnsi"/>
          <w:b/>
          <w:caps/>
          <w:color w:val="253A96"/>
          <w:sz w:val="23"/>
          <w:szCs w:val="23"/>
          <w:u w:val="single"/>
          <w:lang w:val="el-GR"/>
        </w:rPr>
        <w:t>Φορέας Υλοποίησης</w:t>
      </w:r>
      <w:bookmarkEnd w:id="7"/>
      <w:bookmarkEnd w:id="8"/>
    </w:p>
    <w:p w:rsidR="006C2607" w:rsidRPr="00BB6A95" w:rsidRDefault="006C2607" w:rsidP="00A55262">
      <w:pPr>
        <w:tabs>
          <w:tab w:val="left" w:pos="567"/>
        </w:tabs>
        <w:spacing w:before="120" w:after="120"/>
        <w:jc w:val="both"/>
        <w:rPr>
          <w:rFonts w:asciiTheme="minorHAnsi" w:hAnsiTheme="minorHAnsi"/>
          <w:sz w:val="23"/>
          <w:szCs w:val="23"/>
          <w:lang w:val="el-GR"/>
        </w:rPr>
      </w:pPr>
      <w:r w:rsidRPr="00BB6A95">
        <w:rPr>
          <w:rFonts w:asciiTheme="minorHAnsi" w:hAnsiTheme="minorHAnsi"/>
          <w:sz w:val="23"/>
          <w:szCs w:val="23"/>
          <w:lang w:val="el-GR"/>
        </w:rPr>
        <w:t xml:space="preserve">Φορέας Υλοποίησης του Σχεδίου είναι το </w:t>
      </w:r>
      <w:r w:rsidR="00A4689E" w:rsidRPr="00BB6A95">
        <w:rPr>
          <w:rFonts w:asciiTheme="minorHAnsi" w:hAnsiTheme="minorHAnsi"/>
          <w:sz w:val="23"/>
          <w:szCs w:val="23"/>
          <w:lang w:val="el-GR"/>
        </w:rPr>
        <w:t xml:space="preserve">Τμήμα Περιβάλλοντος του </w:t>
      </w:r>
      <w:r w:rsidRPr="00BB6A95">
        <w:rPr>
          <w:rFonts w:asciiTheme="minorHAnsi" w:hAnsiTheme="minorHAnsi"/>
          <w:sz w:val="23"/>
          <w:szCs w:val="23"/>
          <w:lang w:val="el-GR"/>
        </w:rPr>
        <w:t>Υπουργείο</w:t>
      </w:r>
      <w:r w:rsidR="00A4689E" w:rsidRPr="00BB6A95">
        <w:rPr>
          <w:rFonts w:asciiTheme="minorHAnsi" w:hAnsiTheme="minorHAnsi"/>
          <w:sz w:val="23"/>
          <w:szCs w:val="23"/>
          <w:lang w:val="el-GR"/>
        </w:rPr>
        <w:t>υ</w:t>
      </w:r>
      <w:r w:rsidRPr="00BB6A95">
        <w:rPr>
          <w:rFonts w:asciiTheme="minorHAnsi" w:hAnsiTheme="minorHAnsi"/>
          <w:sz w:val="23"/>
          <w:szCs w:val="23"/>
          <w:lang w:val="el-GR"/>
        </w:rPr>
        <w:t xml:space="preserve"> Γεωργίας, </w:t>
      </w:r>
      <w:r w:rsidR="008E78F5">
        <w:rPr>
          <w:rFonts w:asciiTheme="minorHAnsi" w:hAnsiTheme="minorHAnsi"/>
          <w:sz w:val="23"/>
          <w:szCs w:val="23"/>
          <w:lang w:val="el-GR"/>
        </w:rPr>
        <w:t>Αγροτικής Ανάπτυξης</w:t>
      </w:r>
      <w:r w:rsidRPr="00BB6A95">
        <w:rPr>
          <w:rFonts w:asciiTheme="minorHAnsi" w:hAnsiTheme="minorHAnsi"/>
          <w:sz w:val="23"/>
          <w:szCs w:val="23"/>
          <w:lang w:val="el-GR"/>
        </w:rPr>
        <w:t xml:space="preserve"> και Περιβάλλοντος, το οποίο έχει την ευθύνη της διαχείρισης και της υλοποίησης του Σχεδίου. Ειδικότερα</w:t>
      </w:r>
      <w:r w:rsidR="00196C79" w:rsidRPr="00BB6A95">
        <w:rPr>
          <w:rFonts w:asciiTheme="minorHAnsi" w:hAnsiTheme="minorHAnsi"/>
          <w:sz w:val="23"/>
          <w:szCs w:val="23"/>
          <w:lang w:val="el-GR"/>
        </w:rPr>
        <w:t>,</w:t>
      </w:r>
      <w:r w:rsidRPr="00BB6A95">
        <w:rPr>
          <w:rFonts w:asciiTheme="minorHAnsi" w:hAnsiTheme="minorHAnsi"/>
          <w:sz w:val="23"/>
          <w:szCs w:val="23"/>
          <w:lang w:val="el-GR"/>
        </w:rPr>
        <w:t xml:space="preserve"> το </w:t>
      </w:r>
      <w:r w:rsidR="00A4689E" w:rsidRPr="00BB6A95">
        <w:rPr>
          <w:rFonts w:asciiTheme="minorHAnsi" w:hAnsiTheme="minorHAnsi"/>
          <w:sz w:val="23"/>
          <w:szCs w:val="23"/>
          <w:lang w:val="el-GR"/>
        </w:rPr>
        <w:t>Τμήμα</w:t>
      </w:r>
      <w:r w:rsidRPr="00BB6A95">
        <w:rPr>
          <w:rFonts w:asciiTheme="minorHAnsi" w:hAnsiTheme="minorHAnsi"/>
          <w:sz w:val="23"/>
          <w:szCs w:val="23"/>
          <w:lang w:val="el-GR"/>
        </w:rPr>
        <w:t xml:space="preserve"> αναλαμβάνει:</w:t>
      </w:r>
    </w:p>
    <w:p w:rsidR="006C2607" w:rsidRPr="00BB6A95" w:rsidRDefault="006C2607" w:rsidP="00A47B21">
      <w:pPr>
        <w:numPr>
          <w:ilvl w:val="1"/>
          <w:numId w:val="9"/>
        </w:numPr>
        <w:jc w:val="both"/>
        <w:rPr>
          <w:rFonts w:asciiTheme="minorHAnsi" w:hAnsiTheme="minorHAnsi"/>
          <w:sz w:val="23"/>
          <w:szCs w:val="23"/>
          <w:lang w:val="el-GR"/>
        </w:rPr>
      </w:pPr>
      <w:r w:rsidRPr="00BB6A95">
        <w:rPr>
          <w:rFonts w:asciiTheme="minorHAnsi" w:hAnsiTheme="minorHAnsi"/>
          <w:sz w:val="23"/>
          <w:szCs w:val="23"/>
          <w:lang w:val="el-GR"/>
        </w:rPr>
        <w:t>Την ενημέρωση και πληροφόρηση των ενδιαφερομένων σε όλα τα θέματα που σχετίζονται με το Σχέδιο.</w:t>
      </w:r>
    </w:p>
    <w:p w:rsidR="006C2607" w:rsidRPr="00BB6A95" w:rsidRDefault="006C2607" w:rsidP="00A47B21">
      <w:pPr>
        <w:numPr>
          <w:ilvl w:val="1"/>
          <w:numId w:val="9"/>
        </w:numPr>
        <w:jc w:val="both"/>
        <w:rPr>
          <w:rFonts w:asciiTheme="minorHAnsi" w:hAnsiTheme="minorHAnsi"/>
          <w:sz w:val="23"/>
          <w:szCs w:val="23"/>
          <w:lang w:val="el-GR"/>
        </w:rPr>
      </w:pPr>
      <w:r w:rsidRPr="00BB6A95">
        <w:rPr>
          <w:rFonts w:asciiTheme="minorHAnsi" w:hAnsiTheme="minorHAnsi"/>
          <w:sz w:val="23"/>
          <w:szCs w:val="23"/>
          <w:lang w:val="el-GR"/>
        </w:rPr>
        <w:t xml:space="preserve">Την εκτύπωση και διανομή του </w:t>
      </w:r>
      <w:r w:rsidR="00196C79" w:rsidRPr="00BB6A95">
        <w:rPr>
          <w:rFonts w:asciiTheme="minorHAnsi" w:hAnsiTheme="minorHAnsi"/>
          <w:sz w:val="23"/>
          <w:szCs w:val="23"/>
          <w:lang w:val="el-GR"/>
        </w:rPr>
        <w:t>πληροφοριακού υλικού και σχετικών εντύπων.</w:t>
      </w:r>
    </w:p>
    <w:p w:rsidR="006C2607" w:rsidRPr="00BB6A95" w:rsidRDefault="00196C79" w:rsidP="00A47B21">
      <w:pPr>
        <w:numPr>
          <w:ilvl w:val="1"/>
          <w:numId w:val="9"/>
        </w:numPr>
        <w:jc w:val="both"/>
        <w:rPr>
          <w:rFonts w:asciiTheme="minorHAnsi" w:hAnsiTheme="minorHAnsi"/>
          <w:sz w:val="23"/>
          <w:szCs w:val="23"/>
          <w:lang w:val="el-GR"/>
        </w:rPr>
      </w:pPr>
      <w:r w:rsidRPr="00BB6A95">
        <w:rPr>
          <w:rFonts w:asciiTheme="minorHAnsi" w:hAnsiTheme="minorHAnsi"/>
          <w:sz w:val="23"/>
          <w:szCs w:val="23"/>
          <w:lang w:val="el-GR"/>
        </w:rPr>
        <w:t>Τ</w:t>
      </w:r>
      <w:r w:rsidR="006C2607" w:rsidRPr="00BB6A95">
        <w:rPr>
          <w:rFonts w:asciiTheme="minorHAnsi" w:hAnsiTheme="minorHAnsi"/>
          <w:sz w:val="23"/>
          <w:szCs w:val="23"/>
          <w:lang w:val="el-GR"/>
        </w:rPr>
        <w:t>ην παραλαβή, ταξινόμηση και καταχώρηση</w:t>
      </w:r>
      <w:r w:rsidR="00A63991" w:rsidRPr="00BB6A95">
        <w:rPr>
          <w:rFonts w:asciiTheme="minorHAnsi" w:hAnsiTheme="minorHAnsi"/>
          <w:sz w:val="23"/>
          <w:szCs w:val="23"/>
          <w:lang w:val="el-GR"/>
        </w:rPr>
        <w:t xml:space="preserve"> των αιτήσεων, τον έλεγχο των τυπικών προϋποθέσεων συμμετοχής και των απαιτούμενων δικαιολογητικών και την παροχή κάθε μέσου που απαιτείται για την πλήρη διοικητική υποστήριξη του προγράμματος.</w:t>
      </w:r>
    </w:p>
    <w:p w:rsidR="00A63991" w:rsidRPr="00BB6A95" w:rsidRDefault="00A63991" w:rsidP="00A47B21">
      <w:pPr>
        <w:numPr>
          <w:ilvl w:val="1"/>
          <w:numId w:val="9"/>
        </w:numPr>
        <w:jc w:val="both"/>
        <w:rPr>
          <w:rFonts w:asciiTheme="minorHAnsi" w:hAnsiTheme="minorHAnsi"/>
          <w:sz w:val="23"/>
          <w:szCs w:val="23"/>
          <w:lang w:val="el-GR"/>
        </w:rPr>
      </w:pPr>
      <w:r w:rsidRPr="00BB6A95">
        <w:rPr>
          <w:rFonts w:asciiTheme="minorHAnsi" w:hAnsiTheme="minorHAnsi"/>
          <w:sz w:val="23"/>
          <w:szCs w:val="23"/>
          <w:lang w:val="el-GR"/>
        </w:rPr>
        <w:t>Την υποστήριξη της διαδικασίας αξιολόγησης, επιτόπιας επιθεώρησης και βαθμολόγησης των αιτήσεων.</w:t>
      </w:r>
    </w:p>
    <w:p w:rsidR="00A63991" w:rsidRPr="00BB6A95" w:rsidRDefault="00A63991" w:rsidP="00A47B21">
      <w:pPr>
        <w:numPr>
          <w:ilvl w:val="1"/>
          <w:numId w:val="9"/>
        </w:numPr>
        <w:jc w:val="both"/>
        <w:rPr>
          <w:rFonts w:asciiTheme="minorHAnsi" w:hAnsiTheme="minorHAnsi"/>
          <w:sz w:val="23"/>
          <w:szCs w:val="23"/>
          <w:lang w:val="el-GR"/>
        </w:rPr>
      </w:pPr>
      <w:r w:rsidRPr="00BB6A95">
        <w:rPr>
          <w:rFonts w:asciiTheme="minorHAnsi" w:hAnsiTheme="minorHAnsi"/>
          <w:sz w:val="23"/>
          <w:szCs w:val="23"/>
          <w:lang w:val="el-GR"/>
        </w:rPr>
        <w:t xml:space="preserve">Την παρακολούθηση </w:t>
      </w:r>
      <w:r w:rsidR="00F236F6" w:rsidRPr="00BB6A95">
        <w:rPr>
          <w:rFonts w:asciiTheme="minorHAnsi" w:hAnsiTheme="minorHAnsi"/>
          <w:sz w:val="23"/>
          <w:szCs w:val="23"/>
          <w:lang w:val="el-GR"/>
        </w:rPr>
        <w:t xml:space="preserve">της πορείας υλοποίησης του Σχεδίου και τη διεκπεραίωση των διαδικασιών </w:t>
      </w:r>
      <w:r w:rsidR="00196C79" w:rsidRPr="00BB6A95">
        <w:rPr>
          <w:rFonts w:asciiTheme="minorHAnsi" w:hAnsiTheme="minorHAnsi"/>
          <w:sz w:val="23"/>
          <w:szCs w:val="23"/>
          <w:lang w:val="el-GR"/>
        </w:rPr>
        <w:t>καταβολής</w:t>
      </w:r>
      <w:r w:rsidR="00F236F6" w:rsidRPr="00BB6A95">
        <w:rPr>
          <w:rFonts w:asciiTheme="minorHAnsi" w:hAnsiTheme="minorHAnsi"/>
          <w:sz w:val="23"/>
          <w:szCs w:val="23"/>
          <w:lang w:val="el-GR"/>
        </w:rPr>
        <w:t xml:space="preserve"> των χορηγιών στους δικαιούχους.</w:t>
      </w:r>
    </w:p>
    <w:p w:rsidR="00EC2722" w:rsidRPr="00BB6A95" w:rsidRDefault="00AF515A" w:rsidP="00A47B21">
      <w:pPr>
        <w:numPr>
          <w:ilvl w:val="0"/>
          <w:numId w:val="1"/>
        </w:numPr>
        <w:tabs>
          <w:tab w:val="num" w:pos="0"/>
          <w:tab w:val="left" w:pos="567"/>
        </w:tabs>
        <w:spacing w:before="360"/>
        <w:ind w:left="0" w:firstLine="0"/>
        <w:jc w:val="both"/>
        <w:outlineLvl w:val="0"/>
        <w:rPr>
          <w:rFonts w:asciiTheme="minorHAnsi" w:hAnsiTheme="minorHAnsi"/>
          <w:b/>
          <w:caps/>
          <w:color w:val="253A96"/>
          <w:sz w:val="23"/>
          <w:szCs w:val="23"/>
          <w:u w:val="single"/>
          <w:lang w:val="el-GR"/>
        </w:rPr>
      </w:pPr>
      <w:bookmarkStart w:id="9" w:name="_Toc257816397"/>
      <w:bookmarkStart w:id="10" w:name="_Toc320695572"/>
      <w:r w:rsidRPr="00BB6A95">
        <w:rPr>
          <w:rFonts w:asciiTheme="minorHAnsi" w:hAnsiTheme="minorHAnsi"/>
          <w:b/>
          <w:caps/>
          <w:color w:val="253A96"/>
          <w:sz w:val="23"/>
          <w:szCs w:val="23"/>
          <w:u w:val="single"/>
          <w:lang w:val="el-GR"/>
        </w:rPr>
        <w:t>ο</w:t>
      </w:r>
      <w:r w:rsidR="00C37E9E" w:rsidRPr="00BB6A95">
        <w:rPr>
          <w:rFonts w:asciiTheme="minorHAnsi" w:hAnsiTheme="minorHAnsi"/>
          <w:b/>
          <w:caps/>
          <w:color w:val="253A96"/>
          <w:sz w:val="23"/>
          <w:szCs w:val="23"/>
          <w:u w:val="single"/>
          <w:lang w:val="el-GR"/>
        </w:rPr>
        <w:t>ργανα</w:t>
      </w:r>
      <w:r w:rsidR="00EC0548" w:rsidRPr="00BB6A95">
        <w:rPr>
          <w:rFonts w:asciiTheme="minorHAnsi" w:hAnsiTheme="minorHAnsi"/>
          <w:b/>
          <w:caps/>
          <w:color w:val="253A96"/>
          <w:sz w:val="23"/>
          <w:szCs w:val="23"/>
          <w:u w:val="single"/>
          <w:lang w:val="el-GR"/>
        </w:rPr>
        <w:t xml:space="preserve"> Υλοποίησης του Προγράμματος</w:t>
      </w:r>
      <w:bookmarkEnd w:id="9"/>
      <w:bookmarkEnd w:id="10"/>
    </w:p>
    <w:p w:rsidR="00875DB9" w:rsidRPr="00BB6A95" w:rsidRDefault="00A97C59" w:rsidP="00BB6A95">
      <w:pPr>
        <w:widowControl w:val="0"/>
        <w:tabs>
          <w:tab w:val="left" w:pos="567"/>
        </w:tabs>
        <w:spacing w:before="120"/>
        <w:jc w:val="both"/>
        <w:rPr>
          <w:rFonts w:asciiTheme="minorHAnsi" w:hAnsiTheme="minorHAnsi"/>
          <w:sz w:val="23"/>
          <w:szCs w:val="23"/>
          <w:lang w:val="el-GR"/>
        </w:rPr>
      </w:pPr>
      <w:r w:rsidRPr="00BB6A95">
        <w:rPr>
          <w:rFonts w:asciiTheme="minorHAnsi" w:hAnsiTheme="minorHAnsi"/>
          <w:sz w:val="23"/>
          <w:szCs w:val="23"/>
          <w:lang w:val="el-GR"/>
        </w:rPr>
        <w:t>Ως Αρμόδιο Τμήμα</w:t>
      </w:r>
      <w:r w:rsidR="008E209B" w:rsidRPr="00BB6A95">
        <w:rPr>
          <w:rFonts w:asciiTheme="minorHAnsi" w:hAnsiTheme="minorHAnsi"/>
          <w:sz w:val="23"/>
          <w:szCs w:val="23"/>
          <w:lang w:val="el-GR"/>
        </w:rPr>
        <w:t xml:space="preserve"> για την υλοποίηση του Σχεδίου, </w:t>
      </w:r>
      <w:r w:rsidRPr="00BB6A95">
        <w:rPr>
          <w:rFonts w:asciiTheme="minorHAnsi" w:hAnsiTheme="minorHAnsi"/>
          <w:sz w:val="23"/>
          <w:szCs w:val="23"/>
          <w:lang w:val="el-GR"/>
        </w:rPr>
        <w:t xml:space="preserve">το Τμήμα </w:t>
      </w:r>
      <w:r w:rsidR="00875DB9" w:rsidRPr="00BB6A95">
        <w:rPr>
          <w:rFonts w:asciiTheme="minorHAnsi" w:hAnsiTheme="minorHAnsi"/>
          <w:sz w:val="23"/>
          <w:szCs w:val="23"/>
          <w:lang w:val="el-GR"/>
        </w:rPr>
        <w:t>Περιβάλλοντος</w:t>
      </w:r>
      <w:r w:rsidRPr="00BB6A95">
        <w:rPr>
          <w:rFonts w:asciiTheme="minorHAnsi" w:hAnsiTheme="minorHAnsi"/>
          <w:sz w:val="23"/>
          <w:szCs w:val="23"/>
          <w:lang w:val="el-GR"/>
        </w:rPr>
        <w:t>,</w:t>
      </w:r>
      <w:r w:rsidR="00875DB9" w:rsidRPr="00BB6A95">
        <w:rPr>
          <w:rFonts w:asciiTheme="minorHAnsi" w:hAnsiTheme="minorHAnsi"/>
          <w:sz w:val="23"/>
          <w:szCs w:val="23"/>
          <w:lang w:val="el-GR"/>
        </w:rPr>
        <w:t xml:space="preserve"> του Υπουργείου Γεωργίας, </w:t>
      </w:r>
      <w:r w:rsidR="008E78F5">
        <w:rPr>
          <w:rFonts w:asciiTheme="minorHAnsi" w:hAnsiTheme="minorHAnsi"/>
          <w:sz w:val="23"/>
          <w:szCs w:val="23"/>
          <w:lang w:val="el-GR"/>
        </w:rPr>
        <w:t>Αγροτικής Ανάπτυξης</w:t>
      </w:r>
      <w:r w:rsidR="00875DB9" w:rsidRPr="00BB6A95">
        <w:rPr>
          <w:rFonts w:asciiTheme="minorHAnsi" w:hAnsiTheme="minorHAnsi"/>
          <w:sz w:val="23"/>
          <w:szCs w:val="23"/>
          <w:lang w:val="el-GR"/>
        </w:rPr>
        <w:t xml:space="preserve"> και Περιβάλλοντος</w:t>
      </w:r>
      <w:r w:rsidRPr="00BB6A95">
        <w:rPr>
          <w:rFonts w:asciiTheme="minorHAnsi" w:hAnsiTheme="minorHAnsi"/>
          <w:sz w:val="23"/>
          <w:szCs w:val="23"/>
          <w:lang w:val="el-GR"/>
        </w:rPr>
        <w:t>,</w:t>
      </w:r>
      <w:r w:rsidR="00875DB9" w:rsidRPr="00BB6A95">
        <w:rPr>
          <w:rFonts w:asciiTheme="minorHAnsi" w:hAnsiTheme="minorHAnsi"/>
          <w:sz w:val="23"/>
          <w:szCs w:val="23"/>
          <w:lang w:val="el-GR"/>
        </w:rPr>
        <w:t xml:space="preserve"> </w:t>
      </w:r>
      <w:r w:rsidR="00B73597" w:rsidRPr="00BB6A95">
        <w:rPr>
          <w:rFonts w:asciiTheme="minorHAnsi" w:hAnsiTheme="minorHAnsi"/>
          <w:sz w:val="23"/>
          <w:szCs w:val="23"/>
          <w:lang w:val="el-GR"/>
        </w:rPr>
        <w:t>έχει</w:t>
      </w:r>
      <w:r w:rsidR="00875DB9" w:rsidRPr="00BB6A95">
        <w:rPr>
          <w:rFonts w:asciiTheme="minorHAnsi" w:hAnsiTheme="minorHAnsi"/>
          <w:sz w:val="23"/>
          <w:szCs w:val="23"/>
          <w:lang w:val="el-GR"/>
        </w:rPr>
        <w:t xml:space="preserve"> την ευθύνη από την προκήρυξη του Σχεδίου μέχρι την καταβολή των επιχορηγήσεων και στη συνέχεια την παρακολούθηση των </w:t>
      </w:r>
      <w:proofErr w:type="spellStart"/>
      <w:r w:rsidR="00875DB9" w:rsidRPr="00BB6A95">
        <w:rPr>
          <w:rFonts w:asciiTheme="minorHAnsi" w:hAnsiTheme="minorHAnsi"/>
          <w:sz w:val="23"/>
          <w:szCs w:val="23"/>
          <w:lang w:val="el-GR"/>
        </w:rPr>
        <w:t>επιχορηγηθέντων</w:t>
      </w:r>
      <w:proofErr w:type="spellEnd"/>
      <w:r w:rsidR="00875DB9" w:rsidRPr="00BB6A95">
        <w:rPr>
          <w:rFonts w:asciiTheme="minorHAnsi" w:hAnsiTheme="minorHAnsi"/>
          <w:sz w:val="23"/>
          <w:szCs w:val="23"/>
          <w:lang w:val="el-GR"/>
        </w:rPr>
        <w:t xml:space="preserve"> επιχειρήσεων</w:t>
      </w:r>
      <w:r w:rsidR="00FC1ADB">
        <w:rPr>
          <w:rFonts w:asciiTheme="minorHAnsi" w:hAnsiTheme="minorHAnsi"/>
          <w:sz w:val="23"/>
          <w:szCs w:val="23"/>
          <w:lang w:val="el-GR"/>
        </w:rPr>
        <w:t xml:space="preserve"> και οργανισμών</w:t>
      </w:r>
      <w:r w:rsidR="00875DB9" w:rsidRPr="00BB6A95">
        <w:rPr>
          <w:rFonts w:asciiTheme="minorHAnsi" w:hAnsiTheme="minorHAnsi"/>
          <w:sz w:val="23"/>
          <w:szCs w:val="23"/>
          <w:lang w:val="el-GR"/>
        </w:rPr>
        <w:t>.</w:t>
      </w:r>
    </w:p>
    <w:p w:rsidR="000C7A85" w:rsidRPr="00BB6A95" w:rsidRDefault="00A97C59" w:rsidP="00BB6A95">
      <w:pPr>
        <w:widowControl w:val="0"/>
        <w:tabs>
          <w:tab w:val="left" w:pos="567"/>
        </w:tabs>
        <w:spacing w:before="120"/>
        <w:jc w:val="both"/>
        <w:rPr>
          <w:rFonts w:asciiTheme="minorHAnsi" w:hAnsiTheme="minorHAnsi"/>
          <w:sz w:val="23"/>
          <w:szCs w:val="23"/>
          <w:lang w:val="el-GR"/>
        </w:rPr>
      </w:pPr>
      <w:r w:rsidRPr="00BB6A95">
        <w:rPr>
          <w:rFonts w:asciiTheme="minorHAnsi" w:hAnsiTheme="minorHAnsi"/>
          <w:sz w:val="23"/>
          <w:szCs w:val="23"/>
          <w:lang w:val="el-GR"/>
        </w:rPr>
        <w:t xml:space="preserve">Το Τμήμα </w:t>
      </w:r>
      <w:r w:rsidR="000C7A85" w:rsidRPr="00BB6A95">
        <w:rPr>
          <w:rFonts w:asciiTheme="minorHAnsi" w:hAnsiTheme="minorHAnsi"/>
          <w:sz w:val="23"/>
          <w:szCs w:val="23"/>
          <w:lang w:val="el-GR"/>
        </w:rPr>
        <w:t xml:space="preserve">Περιβάλλοντος </w:t>
      </w:r>
      <w:r w:rsidR="008E209B" w:rsidRPr="00BB6A95">
        <w:rPr>
          <w:rFonts w:asciiTheme="minorHAnsi" w:hAnsiTheme="minorHAnsi"/>
          <w:sz w:val="23"/>
          <w:szCs w:val="23"/>
          <w:lang w:val="el-GR"/>
        </w:rPr>
        <w:t xml:space="preserve">θα </w:t>
      </w:r>
      <w:r w:rsidR="000C7A85" w:rsidRPr="00BB6A95">
        <w:rPr>
          <w:rFonts w:asciiTheme="minorHAnsi" w:hAnsiTheme="minorHAnsi"/>
          <w:sz w:val="23"/>
          <w:szCs w:val="23"/>
          <w:lang w:val="el-GR"/>
        </w:rPr>
        <w:t xml:space="preserve">διενεργεί έλεγχο των προτάσεων </w:t>
      </w:r>
      <w:r w:rsidR="008E209B" w:rsidRPr="00BB6A95">
        <w:rPr>
          <w:rFonts w:asciiTheme="minorHAnsi" w:hAnsiTheme="minorHAnsi"/>
          <w:sz w:val="23"/>
          <w:szCs w:val="23"/>
          <w:lang w:val="el-GR"/>
        </w:rPr>
        <w:t xml:space="preserve">που θα υποβληθούν </w:t>
      </w:r>
      <w:r w:rsidR="000C7A85" w:rsidRPr="00BB6A95">
        <w:rPr>
          <w:rFonts w:asciiTheme="minorHAnsi" w:hAnsiTheme="minorHAnsi"/>
          <w:sz w:val="23"/>
          <w:szCs w:val="23"/>
          <w:lang w:val="el-GR"/>
        </w:rPr>
        <w:t>για να διαπιστώνεται κατά πόσο</w:t>
      </w:r>
      <w:r w:rsidR="00B73597" w:rsidRPr="00BB6A95">
        <w:rPr>
          <w:rFonts w:asciiTheme="minorHAnsi" w:hAnsiTheme="minorHAnsi"/>
          <w:sz w:val="23"/>
          <w:szCs w:val="23"/>
          <w:lang w:val="el-GR"/>
        </w:rPr>
        <w:t>ν</w:t>
      </w:r>
      <w:r w:rsidR="000C7A85" w:rsidRPr="00BB6A95">
        <w:rPr>
          <w:rFonts w:asciiTheme="minorHAnsi" w:hAnsiTheme="minorHAnsi"/>
          <w:sz w:val="23"/>
          <w:szCs w:val="23"/>
          <w:lang w:val="el-GR"/>
        </w:rPr>
        <w:t xml:space="preserve"> αυτές πληρούν τις τυπικές πρόνοιες και προϋποθέσεις του Σχεδίου,</w:t>
      </w:r>
      <w:r w:rsidR="008E209B" w:rsidRPr="00BB6A95">
        <w:rPr>
          <w:rFonts w:asciiTheme="minorHAnsi" w:hAnsiTheme="minorHAnsi"/>
          <w:sz w:val="23"/>
          <w:szCs w:val="23"/>
          <w:lang w:val="el-GR"/>
        </w:rPr>
        <w:t xml:space="preserve"> θα</w:t>
      </w:r>
      <w:r w:rsidR="000C7A85" w:rsidRPr="00BB6A95">
        <w:rPr>
          <w:rFonts w:asciiTheme="minorHAnsi" w:hAnsiTheme="minorHAnsi"/>
          <w:sz w:val="23"/>
          <w:szCs w:val="23"/>
          <w:lang w:val="el-GR"/>
        </w:rPr>
        <w:t xml:space="preserve"> </w:t>
      </w:r>
      <w:r w:rsidR="000C7A85" w:rsidRPr="00BB6A95">
        <w:rPr>
          <w:rFonts w:asciiTheme="minorHAnsi" w:hAnsiTheme="minorHAnsi"/>
          <w:sz w:val="23"/>
          <w:szCs w:val="23"/>
          <w:lang w:val="el-GR"/>
        </w:rPr>
        <w:lastRenderedPageBreak/>
        <w:t>προβαίνει στην αξιολόγηση των στοιχείων της επιχείρησης</w:t>
      </w:r>
      <w:r w:rsidR="00FC1ADB">
        <w:rPr>
          <w:rFonts w:asciiTheme="minorHAnsi" w:hAnsiTheme="minorHAnsi"/>
          <w:sz w:val="23"/>
          <w:szCs w:val="23"/>
          <w:lang w:val="el-GR"/>
        </w:rPr>
        <w:t>/ οργανισμού</w:t>
      </w:r>
      <w:r w:rsidR="000C7A85" w:rsidRPr="00BB6A95">
        <w:rPr>
          <w:rFonts w:asciiTheme="minorHAnsi" w:hAnsiTheme="minorHAnsi"/>
          <w:sz w:val="23"/>
          <w:szCs w:val="23"/>
          <w:lang w:val="el-GR"/>
        </w:rPr>
        <w:t xml:space="preserve"> και </w:t>
      </w:r>
      <w:r w:rsidR="00290AB1" w:rsidRPr="00BB6A95">
        <w:rPr>
          <w:rFonts w:asciiTheme="minorHAnsi" w:hAnsiTheme="minorHAnsi"/>
          <w:sz w:val="23"/>
          <w:szCs w:val="23"/>
          <w:lang w:val="el-GR"/>
        </w:rPr>
        <w:t xml:space="preserve">θα </w:t>
      </w:r>
      <w:r w:rsidR="000C7A85" w:rsidRPr="00BB6A95">
        <w:rPr>
          <w:rFonts w:asciiTheme="minorHAnsi" w:hAnsiTheme="minorHAnsi"/>
          <w:sz w:val="23"/>
          <w:szCs w:val="23"/>
          <w:lang w:val="el-GR"/>
        </w:rPr>
        <w:t>διενεργεί επί τόπου έλεγχο των επιχειρήσεων</w:t>
      </w:r>
      <w:r w:rsidR="00FC1ADB">
        <w:rPr>
          <w:rFonts w:asciiTheme="minorHAnsi" w:hAnsiTheme="minorHAnsi"/>
          <w:sz w:val="23"/>
          <w:szCs w:val="23"/>
          <w:lang w:val="el-GR"/>
        </w:rPr>
        <w:t xml:space="preserve"> /οργανισμών</w:t>
      </w:r>
      <w:r w:rsidR="00290AB1" w:rsidRPr="00BB6A95">
        <w:rPr>
          <w:rFonts w:asciiTheme="minorHAnsi" w:hAnsiTheme="minorHAnsi"/>
          <w:sz w:val="23"/>
          <w:szCs w:val="23"/>
          <w:lang w:val="el-GR"/>
        </w:rPr>
        <w:t>,</w:t>
      </w:r>
      <w:r w:rsidR="000C7A85" w:rsidRPr="00BB6A95">
        <w:rPr>
          <w:rFonts w:asciiTheme="minorHAnsi" w:hAnsiTheme="minorHAnsi"/>
          <w:sz w:val="23"/>
          <w:szCs w:val="23"/>
          <w:lang w:val="el-GR"/>
        </w:rPr>
        <w:t xml:space="preserve"> όπου αυτό κριθεί αναγκαίο. Επίσης</w:t>
      </w:r>
      <w:r w:rsidR="00290AB1" w:rsidRPr="00BB6A95">
        <w:rPr>
          <w:rFonts w:asciiTheme="minorHAnsi" w:hAnsiTheme="minorHAnsi"/>
          <w:sz w:val="23"/>
          <w:szCs w:val="23"/>
          <w:lang w:val="el-GR"/>
        </w:rPr>
        <w:t>,</w:t>
      </w:r>
      <w:r w:rsidRPr="00BB6A95">
        <w:rPr>
          <w:rFonts w:asciiTheme="minorHAnsi" w:hAnsiTheme="minorHAnsi"/>
          <w:sz w:val="23"/>
          <w:szCs w:val="23"/>
          <w:lang w:val="el-GR"/>
        </w:rPr>
        <w:t xml:space="preserve"> το Τμήμα</w:t>
      </w:r>
      <w:r w:rsidR="000C7A85" w:rsidRPr="00BB6A95">
        <w:rPr>
          <w:rFonts w:asciiTheme="minorHAnsi" w:hAnsiTheme="minorHAnsi"/>
          <w:sz w:val="23"/>
          <w:szCs w:val="23"/>
          <w:lang w:val="el-GR"/>
        </w:rPr>
        <w:t xml:space="preserve"> </w:t>
      </w:r>
      <w:r w:rsidR="00ED4288" w:rsidRPr="00BB6A95">
        <w:rPr>
          <w:rFonts w:asciiTheme="minorHAnsi" w:hAnsiTheme="minorHAnsi"/>
          <w:sz w:val="23"/>
          <w:szCs w:val="23"/>
          <w:lang w:val="el-GR"/>
        </w:rPr>
        <w:t>θα</w:t>
      </w:r>
      <w:r w:rsidR="000C7A85" w:rsidRPr="00BB6A95">
        <w:rPr>
          <w:rFonts w:asciiTheme="minorHAnsi" w:hAnsiTheme="minorHAnsi"/>
          <w:sz w:val="23"/>
          <w:szCs w:val="23"/>
          <w:lang w:val="el-GR"/>
        </w:rPr>
        <w:t xml:space="preserve"> ελέγχει τα αποδεικτικά στοιχεία στις περιπτώσεις των αιτήσεων που τυγχάνουν έγκρισης για να καταστεί δυνατή η πληρωμή της χορηγίας και</w:t>
      </w:r>
      <w:r w:rsidR="00ED4288" w:rsidRPr="00BB6A95">
        <w:rPr>
          <w:rFonts w:asciiTheme="minorHAnsi" w:hAnsiTheme="minorHAnsi"/>
          <w:sz w:val="23"/>
          <w:szCs w:val="23"/>
          <w:lang w:val="el-GR"/>
        </w:rPr>
        <w:t xml:space="preserve"> θα </w:t>
      </w:r>
      <w:r w:rsidR="00B73597" w:rsidRPr="00BB6A95">
        <w:rPr>
          <w:rFonts w:asciiTheme="minorHAnsi" w:hAnsiTheme="minorHAnsi"/>
          <w:sz w:val="23"/>
          <w:szCs w:val="23"/>
          <w:lang w:val="el-GR"/>
        </w:rPr>
        <w:t>διασφαλίζει</w:t>
      </w:r>
      <w:r w:rsidR="000C7A85" w:rsidRPr="00BB6A95">
        <w:rPr>
          <w:rFonts w:asciiTheme="minorHAnsi" w:hAnsiTheme="minorHAnsi"/>
          <w:sz w:val="23"/>
          <w:szCs w:val="23"/>
          <w:lang w:val="el-GR"/>
        </w:rPr>
        <w:t xml:space="preserve"> την πιστή τήρηση των διαδικασιών που προβλέπονται στο Σχέδιο.</w:t>
      </w:r>
    </w:p>
    <w:p w:rsidR="000C7A85" w:rsidRPr="00BB6A95" w:rsidRDefault="00A97C59" w:rsidP="00BB6A95">
      <w:pPr>
        <w:widowControl w:val="0"/>
        <w:tabs>
          <w:tab w:val="left" w:pos="567"/>
        </w:tabs>
        <w:spacing w:before="120"/>
        <w:jc w:val="both"/>
        <w:rPr>
          <w:rFonts w:asciiTheme="minorHAnsi" w:hAnsiTheme="minorHAnsi"/>
          <w:sz w:val="23"/>
          <w:szCs w:val="23"/>
          <w:lang w:val="el-GR"/>
        </w:rPr>
      </w:pPr>
      <w:r w:rsidRPr="00BB6A95">
        <w:rPr>
          <w:rFonts w:asciiTheme="minorHAnsi" w:hAnsiTheme="minorHAnsi"/>
          <w:sz w:val="23"/>
          <w:szCs w:val="23"/>
          <w:lang w:val="el-GR"/>
        </w:rPr>
        <w:t>Το Τμήμα</w:t>
      </w:r>
      <w:r w:rsidR="000C7A85" w:rsidRPr="00BB6A95">
        <w:rPr>
          <w:rFonts w:asciiTheme="minorHAnsi" w:hAnsiTheme="minorHAnsi"/>
          <w:sz w:val="23"/>
          <w:szCs w:val="23"/>
          <w:lang w:val="el-GR"/>
        </w:rPr>
        <w:t xml:space="preserve"> Περιβάλλοντος </w:t>
      </w:r>
      <w:r w:rsidR="00ED4288" w:rsidRPr="00BB6A95">
        <w:rPr>
          <w:rFonts w:asciiTheme="minorHAnsi" w:hAnsiTheme="minorHAnsi"/>
          <w:sz w:val="23"/>
          <w:szCs w:val="23"/>
          <w:lang w:val="el-GR"/>
        </w:rPr>
        <w:t xml:space="preserve">θα </w:t>
      </w:r>
      <w:r w:rsidR="000C7A85" w:rsidRPr="00BB6A95">
        <w:rPr>
          <w:rFonts w:asciiTheme="minorHAnsi" w:hAnsiTheme="minorHAnsi"/>
          <w:sz w:val="23"/>
          <w:szCs w:val="23"/>
          <w:lang w:val="el-GR"/>
        </w:rPr>
        <w:t>ετοιμάζει ετήσια έκθε</w:t>
      </w:r>
      <w:r w:rsidR="00ED4288" w:rsidRPr="00BB6A95">
        <w:rPr>
          <w:rFonts w:asciiTheme="minorHAnsi" w:hAnsiTheme="minorHAnsi"/>
          <w:sz w:val="23"/>
          <w:szCs w:val="23"/>
          <w:lang w:val="el-GR"/>
        </w:rPr>
        <w:t>ση για την εφαρμογή του Σχεδίου</w:t>
      </w:r>
      <w:r w:rsidR="000C7A85" w:rsidRPr="00BB6A95">
        <w:rPr>
          <w:rFonts w:asciiTheme="minorHAnsi" w:hAnsiTheme="minorHAnsi"/>
          <w:sz w:val="23"/>
          <w:szCs w:val="23"/>
          <w:lang w:val="el-GR"/>
        </w:rPr>
        <w:t xml:space="preserve"> η οποία</w:t>
      </w:r>
      <w:r w:rsidR="00ED4288" w:rsidRPr="00BB6A95">
        <w:rPr>
          <w:rFonts w:asciiTheme="minorHAnsi" w:hAnsiTheme="minorHAnsi"/>
          <w:sz w:val="23"/>
          <w:szCs w:val="23"/>
          <w:lang w:val="el-GR"/>
        </w:rPr>
        <w:t>,</w:t>
      </w:r>
      <w:r w:rsidR="000C7A85" w:rsidRPr="00BB6A95">
        <w:rPr>
          <w:rFonts w:asciiTheme="minorHAnsi" w:hAnsiTheme="minorHAnsi"/>
          <w:sz w:val="23"/>
          <w:szCs w:val="23"/>
          <w:lang w:val="el-GR"/>
        </w:rPr>
        <w:t xml:space="preserve"> αφού εγκριθεί από το Διευθυντή </w:t>
      </w:r>
      <w:r w:rsidRPr="00BB6A95">
        <w:rPr>
          <w:rFonts w:asciiTheme="minorHAnsi" w:hAnsiTheme="minorHAnsi"/>
          <w:sz w:val="23"/>
          <w:szCs w:val="23"/>
          <w:lang w:val="el-GR"/>
        </w:rPr>
        <w:t>του Τμήματος</w:t>
      </w:r>
      <w:r w:rsidR="000C7A85" w:rsidRPr="00BB6A95">
        <w:rPr>
          <w:rFonts w:asciiTheme="minorHAnsi" w:hAnsiTheme="minorHAnsi"/>
          <w:sz w:val="23"/>
          <w:szCs w:val="23"/>
          <w:lang w:val="el-GR"/>
        </w:rPr>
        <w:t xml:space="preserve">, </w:t>
      </w:r>
      <w:r w:rsidR="00ED4288" w:rsidRPr="00BB6A95">
        <w:rPr>
          <w:rFonts w:asciiTheme="minorHAnsi" w:hAnsiTheme="minorHAnsi"/>
          <w:sz w:val="23"/>
          <w:szCs w:val="23"/>
          <w:lang w:val="el-GR"/>
        </w:rPr>
        <w:t xml:space="preserve">θα </w:t>
      </w:r>
      <w:r w:rsidR="000C7A85" w:rsidRPr="00BB6A95">
        <w:rPr>
          <w:rFonts w:asciiTheme="minorHAnsi" w:hAnsiTheme="minorHAnsi"/>
          <w:sz w:val="23"/>
          <w:szCs w:val="23"/>
          <w:lang w:val="el-GR"/>
        </w:rPr>
        <w:t xml:space="preserve">αποστέλλεται στο Γενικό Ελεγκτή και </w:t>
      </w:r>
      <w:r w:rsidR="00ED4288" w:rsidRPr="00BB6A95">
        <w:rPr>
          <w:rFonts w:asciiTheme="minorHAnsi" w:hAnsiTheme="minorHAnsi"/>
          <w:sz w:val="23"/>
          <w:szCs w:val="23"/>
          <w:lang w:val="el-GR"/>
        </w:rPr>
        <w:t xml:space="preserve">το </w:t>
      </w:r>
      <w:r w:rsidR="00825A4D" w:rsidRPr="00BB6A95">
        <w:rPr>
          <w:rFonts w:asciiTheme="minorHAnsi" w:hAnsiTheme="minorHAnsi"/>
          <w:sz w:val="23"/>
          <w:szCs w:val="23"/>
          <w:lang w:val="el-GR"/>
        </w:rPr>
        <w:t xml:space="preserve">Γενικό Λογιστή της Δημοκρατίας </w:t>
      </w:r>
      <w:r w:rsidR="00ED4288" w:rsidRPr="00BB6A95">
        <w:rPr>
          <w:rFonts w:asciiTheme="minorHAnsi" w:hAnsiTheme="minorHAnsi"/>
          <w:sz w:val="23"/>
          <w:szCs w:val="23"/>
          <w:lang w:val="el-GR"/>
        </w:rPr>
        <w:t xml:space="preserve">και </w:t>
      </w:r>
      <w:r w:rsidR="000C7A85" w:rsidRPr="00BB6A95">
        <w:rPr>
          <w:rFonts w:asciiTheme="minorHAnsi" w:hAnsiTheme="minorHAnsi"/>
          <w:sz w:val="23"/>
          <w:szCs w:val="23"/>
          <w:lang w:val="el-GR"/>
        </w:rPr>
        <w:t xml:space="preserve">τον </w:t>
      </w:r>
      <w:r w:rsidRPr="00BB6A95">
        <w:rPr>
          <w:rFonts w:asciiTheme="minorHAnsi" w:hAnsiTheme="minorHAnsi"/>
          <w:sz w:val="23"/>
          <w:szCs w:val="23"/>
          <w:lang w:val="el-GR"/>
        </w:rPr>
        <w:t>Έφορο</w:t>
      </w:r>
      <w:r w:rsidR="000C7A85" w:rsidRPr="00BB6A95">
        <w:rPr>
          <w:rFonts w:asciiTheme="minorHAnsi" w:hAnsiTheme="minorHAnsi"/>
          <w:sz w:val="23"/>
          <w:szCs w:val="23"/>
          <w:lang w:val="el-GR"/>
        </w:rPr>
        <w:t xml:space="preserve"> </w:t>
      </w:r>
      <w:r w:rsidR="00CB28EA" w:rsidRPr="00BB6A95">
        <w:rPr>
          <w:rFonts w:asciiTheme="minorHAnsi" w:hAnsiTheme="minorHAnsi"/>
          <w:sz w:val="23"/>
          <w:szCs w:val="23"/>
          <w:lang w:val="el-GR"/>
        </w:rPr>
        <w:t xml:space="preserve">Ελέγχου Κρατικών </w:t>
      </w:r>
      <w:r w:rsidR="000C7A85" w:rsidRPr="00BB6A95">
        <w:rPr>
          <w:rFonts w:asciiTheme="minorHAnsi" w:hAnsiTheme="minorHAnsi"/>
          <w:sz w:val="23"/>
          <w:szCs w:val="23"/>
          <w:lang w:val="el-GR"/>
        </w:rPr>
        <w:t xml:space="preserve"> Ενισχύσεων.</w:t>
      </w:r>
    </w:p>
    <w:p w:rsidR="00EC0548" w:rsidRPr="00BB6A95" w:rsidRDefault="00EC0548" w:rsidP="00A47B21">
      <w:pPr>
        <w:numPr>
          <w:ilvl w:val="0"/>
          <w:numId w:val="1"/>
        </w:numPr>
        <w:tabs>
          <w:tab w:val="num" w:pos="0"/>
          <w:tab w:val="left" w:pos="567"/>
        </w:tabs>
        <w:spacing w:before="360"/>
        <w:ind w:left="0" w:firstLine="0"/>
        <w:jc w:val="both"/>
        <w:outlineLvl w:val="0"/>
        <w:rPr>
          <w:rFonts w:asciiTheme="minorHAnsi" w:hAnsiTheme="minorHAnsi"/>
          <w:b/>
          <w:caps/>
          <w:color w:val="253A96"/>
          <w:sz w:val="23"/>
          <w:szCs w:val="23"/>
          <w:u w:val="single"/>
          <w:lang w:val="el-GR"/>
        </w:rPr>
      </w:pPr>
      <w:bookmarkStart w:id="11" w:name="_Toc257816398"/>
      <w:bookmarkStart w:id="12" w:name="_Toc320695573"/>
      <w:r w:rsidRPr="00BB6A95">
        <w:rPr>
          <w:rFonts w:asciiTheme="minorHAnsi" w:hAnsiTheme="minorHAnsi"/>
          <w:b/>
          <w:caps/>
          <w:color w:val="253A96"/>
          <w:sz w:val="23"/>
          <w:szCs w:val="23"/>
          <w:u w:val="single"/>
          <w:lang w:val="el-GR"/>
        </w:rPr>
        <w:t xml:space="preserve">Γενικό Πλαίσιο Υλοποίησης του </w:t>
      </w:r>
      <w:r w:rsidR="00ED4288" w:rsidRPr="00BB6A95">
        <w:rPr>
          <w:rFonts w:asciiTheme="minorHAnsi" w:hAnsiTheme="minorHAnsi"/>
          <w:b/>
          <w:caps/>
          <w:color w:val="253A96"/>
          <w:sz w:val="23"/>
          <w:szCs w:val="23"/>
          <w:u w:val="single"/>
          <w:lang w:val="el-GR"/>
        </w:rPr>
        <w:t>Σχεδίου</w:t>
      </w:r>
      <w:bookmarkEnd w:id="11"/>
      <w:bookmarkEnd w:id="12"/>
    </w:p>
    <w:p w:rsidR="00110848" w:rsidRPr="00BB6A95" w:rsidRDefault="00110848" w:rsidP="00A55262">
      <w:pPr>
        <w:tabs>
          <w:tab w:val="left" w:pos="567"/>
        </w:tabs>
        <w:spacing w:before="120" w:after="120"/>
        <w:jc w:val="both"/>
        <w:rPr>
          <w:rFonts w:asciiTheme="minorHAnsi" w:hAnsiTheme="minorHAnsi"/>
          <w:sz w:val="23"/>
          <w:szCs w:val="23"/>
          <w:lang w:val="el-GR"/>
        </w:rPr>
      </w:pPr>
      <w:r w:rsidRPr="00BB6A95">
        <w:rPr>
          <w:rFonts w:asciiTheme="minorHAnsi" w:hAnsiTheme="minorHAnsi"/>
          <w:sz w:val="23"/>
          <w:szCs w:val="23"/>
          <w:lang w:val="el-GR"/>
        </w:rPr>
        <w:t>Τα στάδια υλοποίησης του Σχεδίου είναι:</w:t>
      </w:r>
    </w:p>
    <w:p w:rsidR="00110848" w:rsidRPr="00BB6A95" w:rsidRDefault="00110848" w:rsidP="00BC648F">
      <w:pPr>
        <w:numPr>
          <w:ilvl w:val="1"/>
          <w:numId w:val="8"/>
        </w:numPr>
        <w:jc w:val="both"/>
        <w:rPr>
          <w:rFonts w:asciiTheme="minorHAnsi" w:hAnsiTheme="minorHAnsi"/>
          <w:sz w:val="23"/>
          <w:szCs w:val="23"/>
          <w:lang w:val="el-GR"/>
        </w:rPr>
      </w:pPr>
      <w:r w:rsidRPr="00BB6A95">
        <w:rPr>
          <w:rFonts w:asciiTheme="minorHAnsi" w:hAnsiTheme="minorHAnsi"/>
          <w:sz w:val="23"/>
          <w:szCs w:val="23"/>
          <w:lang w:val="el-GR"/>
        </w:rPr>
        <w:t>Η υποβολή αιτήσεων για συμμετοχή στο Σχέδιο. Η περίοδος υποβολής των αιτήσεων ανακοινώνεται στον τ</w:t>
      </w:r>
      <w:r w:rsidR="008372A9" w:rsidRPr="00BB6A95">
        <w:rPr>
          <w:rFonts w:asciiTheme="minorHAnsi" w:hAnsiTheme="minorHAnsi"/>
          <w:sz w:val="23"/>
          <w:szCs w:val="23"/>
          <w:lang w:val="el-GR"/>
        </w:rPr>
        <w:t>ύπο.</w:t>
      </w:r>
    </w:p>
    <w:p w:rsidR="008372A9" w:rsidRPr="00BB6A95" w:rsidRDefault="008372A9" w:rsidP="00BC648F">
      <w:pPr>
        <w:numPr>
          <w:ilvl w:val="1"/>
          <w:numId w:val="8"/>
        </w:numPr>
        <w:jc w:val="both"/>
        <w:rPr>
          <w:rFonts w:asciiTheme="minorHAnsi" w:hAnsiTheme="minorHAnsi"/>
          <w:sz w:val="23"/>
          <w:szCs w:val="23"/>
          <w:lang w:val="el-GR"/>
        </w:rPr>
      </w:pPr>
      <w:r w:rsidRPr="00BB6A95">
        <w:rPr>
          <w:rFonts w:asciiTheme="minorHAnsi" w:hAnsiTheme="minorHAnsi"/>
          <w:sz w:val="23"/>
          <w:szCs w:val="23"/>
          <w:lang w:val="el-GR"/>
        </w:rPr>
        <w:t>Η εξέταση των αιτήσεων.</w:t>
      </w:r>
    </w:p>
    <w:p w:rsidR="008372A9" w:rsidRPr="00BB6A95" w:rsidRDefault="00347093" w:rsidP="00BC648F">
      <w:pPr>
        <w:numPr>
          <w:ilvl w:val="1"/>
          <w:numId w:val="8"/>
        </w:numPr>
        <w:jc w:val="both"/>
        <w:rPr>
          <w:rFonts w:asciiTheme="minorHAnsi" w:hAnsiTheme="minorHAnsi"/>
          <w:sz w:val="23"/>
          <w:szCs w:val="23"/>
          <w:lang w:val="el-GR"/>
        </w:rPr>
      </w:pPr>
      <w:r w:rsidRPr="00BB6A95">
        <w:rPr>
          <w:rFonts w:asciiTheme="minorHAnsi" w:hAnsiTheme="minorHAnsi"/>
          <w:sz w:val="23"/>
          <w:szCs w:val="23"/>
          <w:lang w:val="el-GR"/>
        </w:rPr>
        <w:t xml:space="preserve">Η έγκριση των αιτήσεων </w:t>
      </w:r>
      <w:r w:rsidR="00550B32" w:rsidRPr="00BB6A95">
        <w:rPr>
          <w:rFonts w:asciiTheme="minorHAnsi" w:hAnsiTheme="minorHAnsi"/>
          <w:sz w:val="23"/>
          <w:szCs w:val="23"/>
          <w:lang w:val="el-GR"/>
        </w:rPr>
        <w:t xml:space="preserve"> για ένταξη</w:t>
      </w:r>
      <w:r w:rsidR="008372A9" w:rsidRPr="00BB6A95">
        <w:rPr>
          <w:rFonts w:asciiTheme="minorHAnsi" w:hAnsiTheme="minorHAnsi"/>
          <w:sz w:val="23"/>
          <w:szCs w:val="23"/>
          <w:lang w:val="el-GR"/>
        </w:rPr>
        <w:t xml:space="preserve"> στο Σχέδιο.</w:t>
      </w:r>
    </w:p>
    <w:p w:rsidR="008372A9" w:rsidRPr="00BB6A95" w:rsidRDefault="008372A9" w:rsidP="00BC648F">
      <w:pPr>
        <w:numPr>
          <w:ilvl w:val="1"/>
          <w:numId w:val="8"/>
        </w:numPr>
        <w:jc w:val="both"/>
        <w:rPr>
          <w:rFonts w:asciiTheme="minorHAnsi" w:hAnsiTheme="minorHAnsi"/>
          <w:sz w:val="23"/>
          <w:szCs w:val="23"/>
          <w:lang w:val="el-GR"/>
        </w:rPr>
      </w:pPr>
      <w:r w:rsidRPr="00BB6A95">
        <w:rPr>
          <w:rFonts w:asciiTheme="minorHAnsi" w:hAnsiTheme="minorHAnsi"/>
          <w:sz w:val="23"/>
          <w:szCs w:val="23"/>
          <w:lang w:val="el-GR"/>
        </w:rPr>
        <w:t>Η καταβολή των επιδοτήσεων στους δικαιούχους.</w:t>
      </w:r>
    </w:p>
    <w:p w:rsidR="00D37783" w:rsidRPr="00BB6A95" w:rsidRDefault="00D37783" w:rsidP="00BB6A95">
      <w:pPr>
        <w:spacing w:before="120"/>
        <w:jc w:val="both"/>
        <w:rPr>
          <w:rFonts w:asciiTheme="minorHAnsi" w:hAnsiTheme="minorHAnsi"/>
          <w:b/>
          <w:sz w:val="23"/>
          <w:szCs w:val="23"/>
          <w:lang w:val="el-GR"/>
        </w:rPr>
      </w:pPr>
      <w:r w:rsidRPr="00BB6A95">
        <w:rPr>
          <w:rFonts w:asciiTheme="minorHAnsi" w:hAnsiTheme="minorHAnsi"/>
          <w:b/>
          <w:sz w:val="23"/>
          <w:szCs w:val="23"/>
          <w:lang w:val="el-GR"/>
        </w:rPr>
        <w:t xml:space="preserve">Σημειώνεται ότι η Αρμόδια Αρχή έχει την υποχρέωση </w:t>
      </w:r>
      <w:r w:rsidR="00931EC2" w:rsidRPr="00BB6A95">
        <w:rPr>
          <w:rFonts w:asciiTheme="minorHAnsi" w:hAnsiTheme="minorHAnsi"/>
          <w:b/>
          <w:sz w:val="23"/>
          <w:szCs w:val="23"/>
          <w:lang w:val="el-GR"/>
        </w:rPr>
        <w:t xml:space="preserve">να τηρεί τους Περί Ελέγχου των Κρατικών Ενισχύσεων (Ενισχύσεις </w:t>
      </w:r>
      <w:r w:rsidR="0027728B" w:rsidRPr="00BB6A95">
        <w:rPr>
          <w:rFonts w:asciiTheme="minorHAnsi" w:hAnsiTheme="minorHAnsi"/>
          <w:b/>
          <w:sz w:val="23"/>
          <w:szCs w:val="23"/>
          <w:lang w:val="el-GR"/>
        </w:rPr>
        <w:t>Ήσσονος</w:t>
      </w:r>
      <w:r w:rsidR="00931EC2" w:rsidRPr="00BB6A95">
        <w:rPr>
          <w:rFonts w:asciiTheme="minorHAnsi" w:hAnsiTheme="minorHAnsi"/>
          <w:b/>
          <w:sz w:val="23"/>
          <w:szCs w:val="23"/>
          <w:lang w:val="el-GR"/>
        </w:rPr>
        <w:t xml:space="preserve"> Σημασίας) Κανονισμούς του </w:t>
      </w:r>
      <w:r w:rsidR="006B194A" w:rsidRPr="00BB6A95">
        <w:rPr>
          <w:rFonts w:asciiTheme="minorHAnsi" w:hAnsiTheme="minorHAnsi"/>
          <w:b/>
          <w:sz w:val="23"/>
          <w:szCs w:val="23"/>
          <w:lang w:val="el-GR"/>
        </w:rPr>
        <w:t>2009</w:t>
      </w:r>
      <w:r w:rsidR="00931EC2" w:rsidRPr="00BB6A95">
        <w:rPr>
          <w:rFonts w:asciiTheme="minorHAnsi" w:hAnsiTheme="minorHAnsi"/>
          <w:b/>
          <w:sz w:val="23"/>
          <w:szCs w:val="23"/>
          <w:lang w:val="el-GR"/>
        </w:rPr>
        <w:t xml:space="preserve">, (Κ.Δ.Π. </w:t>
      </w:r>
      <w:r w:rsidR="006B194A" w:rsidRPr="00BB6A95">
        <w:rPr>
          <w:rFonts w:asciiTheme="minorHAnsi" w:hAnsiTheme="minorHAnsi"/>
          <w:b/>
          <w:sz w:val="23"/>
          <w:szCs w:val="23"/>
          <w:lang w:val="el-GR"/>
        </w:rPr>
        <w:t>364</w:t>
      </w:r>
      <w:r w:rsidR="00931EC2" w:rsidRPr="00BB6A95">
        <w:rPr>
          <w:rFonts w:asciiTheme="minorHAnsi" w:hAnsiTheme="minorHAnsi"/>
          <w:b/>
          <w:sz w:val="23"/>
          <w:szCs w:val="23"/>
          <w:lang w:val="el-GR"/>
        </w:rPr>
        <w:t>/200</w:t>
      </w:r>
      <w:r w:rsidR="006B194A" w:rsidRPr="00BB6A95">
        <w:rPr>
          <w:rFonts w:asciiTheme="minorHAnsi" w:hAnsiTheme="minorHAnsi"/>
          <w:b/>
          <w:sz w:val="23"/>
          <w:szCs w:val="23"/>
          <w:lang w:val="el-GR"/>
        </w:rPr>
        <w:t>9</w:t>
      </w:r>
      <w:r w:rsidR="00931EC2" w:rsidRPr="00BB6A95">
        <w:rPr>
          <w:rFonts w:asciiTheme="minorHAnsi" w:hAnsiTheme="minorHAnsi"/>
          <w:b/>
          <w:sz w:val="23"/>
          <w:szCs w:val="23"/>
          <w:lang w:val="el-GR"/>
        </w:rPr>
        <w:t>)</w:t>
      </w:r>
      <w:r w:rsidR="00060DDF" w:rsidRPr="00BB6A95">
        <w:rPr>
          <w:rFonts w:asciiTheme="minorHAnsi" w:hAnsiTheme="minorHAnsi"/>
          <w:b/>
          <w:sz w:val="23"/>
          <w:szCs w:val="23"/>
          <w:lang w:val="el-GR"/>
        </w:rPr>
        <w:t xml:space="preserve"> και </w:t>
      </w:r>
      <w:r w:rsidR="004A638B" w:rsidRPr="00BB6A95">
        <w:rPr>
          <w:rFonts w:asciiTheme="minorHAnsi" w:hAnsiTheme="minorHAnsi"/>
          <w:b/>
          <w:sz w:val="23"/>
          <w:szCs w:val="23"/>
          <w:lang w:val="el-GR"/>
        </w:rPr>
        <w:t>τους Κανονισμούς (ΕΚ)</w:t>
      </w:r>
      <w:r w:rsidR="00060DDF" w:rsidRPr="00BB6A95">
        <w:rPr>
          <w:rFonts w:asciiTheme="minorHAnsi" w:hAnsiTheme="minorHAnsi"/>
          <w:b/>
          <w:sz w:val="23"/>
          <w:szCs w:val="23"/>
          <w:lang w:val="el-GR"/>
        </w:rPr>
        <w:t xml:space="preserve"> </w:t>
      </w:r>
      <w:r w:rsidR="00BB6A95" w:rsidRPr="00BB6A95">
        <w:rPr>
          <w:rFonts w:asciiTheme="minorHAnsi" w:hAnsiTheme="minorHAnsi"/>
          <w:b/>
          <w:sz w:val="23"/>
          <w:szCs w:val="23"/>
          <w:lang w:val="el-GR"/>
        </w:rPr>
        <w:t>αρ. 1998/2006, (ΕΚ) αρ. 1535/2007 και (ΕΚ) αρ</w:t>
      </w:r>
      <w:r w:rsidR="004A638B" w:rsidRPr="00BB6A95">
        <w:rPr>
          <w:rFonts w:asciiTheme="minorHAnsi" w:hAnsiTheme="minorHAnsi"/>
          <w:b/>
          <w:sz w:val="23"/>
          <w:szCs w:val="23"/>
          <w:lang w:val="el-GR"/>
        </w:rPr>
        <w:t>. 875/2007.</w:t>
      </w:r>
    </w:p>
    <w:p w:rsidR="00EC0548" w:rsidRPr="00BB6A95" w:rsidRDefault="00EC0548" w:rsidP="00CF39B9">
      <w:pPr>
        <w:numPr>
          <w:ilvl w:val="0"/>
          <w:numId w:val="1"/>
        </w:numPr>
        <w:tabs>
          <w:tab w:val="left" w:pos="567"/>
        </w:tabs>
        <w:spacing w:before="360"/>
        <w:jc w:val="both"/>
        <w:outlineLvl w:val="0"/>
        <w:rPr>
          <w:rFonts w:asciiTheme="minorHAnsi" w:hAnsiTheme="minorHAnsi"/>
          <w:b/>
          <w:caps/>
          <w:color w:val="253A96"/>
          <w:sz w:val="23"/>
          <w:szCs w:val="23"/>
          <w:u w:val="single"/>
          <w:lang w:val="el-GR"/>
        </w:rPr>
      </w:pPr>
      <w:bookmarkStart w:id="13" w:name="_Toc257816399"/>
      <w:bookmarkStart w:id="14" w:name="_Toc320695574"/>
      <w:r w:rsidRPr="00BB6A95">
        <w:rPr>
          <w:rFonts w:asciiTheme="minorHAnsi" w:hAnsiTheme="minorHAnsi"/>
          <w:b/>
          <w:caps/>
          <w:color w:val="253A96"/>
          <w:sz w:val="23"/>
          <w:szCs w:val="23"/>
          <w:u w:val="single"/>
          <w:lang w:val="el-GR"/>
        </w:rPr>
        <w:t>Προϋποθέσεις Συμμετοχής</w:t>
      </w:r>
      <w:bookmarkEnd w:id="13"/>
      <w:bookmarkEnd w:id="14"/>
    </w:p>
    <w:p w:rsidR="0036744D" w:rsidRPr="00BB6A95" w:rsidRDefault="0036744D" w:rsidP="00BB6A95">
      <w:pPr>
        <w:tabs>
          <w:tab w:val="left" w:pos="567"/>
        </w:tabs>
        <w:spacing w:before="120"/>
        <w:jc w:val="both"/>
        <w:rPr>
          <w:rFonts w:asciiTheme="minorHAnsi" w:hAnsiTheme="minorHAnsi"/>
          <w:sz w:val="23"/>
          <w:szCs w:val="23"/>
          <w:lang w:val="el-GR"/>
        </w:rPr>
      </w:pPr>
      <w:r w:rsidRPr="00BB6A95">
        <w:rPr>
          <w:rFonts w:asciiTheme="minorHAnsi" w:hAnsiTheme="minorHAnsi"/>
          <w:sz w:val="23"/>
          <w:szCs w:val="23"/>
          <w:lang w:val="el-GR"/>
        </w:rPr>
        <w:t xml:space="preserve">α) </w:t>
      </w:r>
      <w:r w:rsidR="008E78F5" w:rsidRPr="00BB6A95">
        <w:rPr>
          <w:rFonts w:asciiTheme="minorHAnsi" w:hAnsiTheme="minorHAnsi"/>
          <w:sz w:val="23"/>
          <w:szCs w:val="23"/>
          <w:lang w:val="el-GR"/>
        </w:rPr>
        <w:t>) Δικαιούται να υποβάλει αίτηση οποιαδήποτε επιχείρηση</w:t>
      </w:r>
      <w:r w:rsidR="009F14ED">
        <w:rPr>
          <w:rFonts w:asciiTheme="minorHAnsi" w:hAnsiTheme="minorHAnsi"/>
          <w:sz w:val="23"/>
          <w:szCs w:val="23"/>
          <w:lang w:val="el-GR"/>
        </w:rPr>
        <w:t xml:space="preserve"> ή οργανισμός</w:t>
      </w:r>
      <w:r w:rsidR="008E78F5" w:rsidRPr="00BB6A95">
        <w:rPr>
          <w:rFonts w:asciiTheme="minorHAnsi" w:hAnsiTheme="minorHAnsi"/>
          <w:sz w:val="23"/>
          <w:szCs w:val="23"/>
          <w:lang w:val="el-GR"/>
        </w:rPr>
        <w:t xml:space="preserve"> η οποία είναι εγγεγραμμένη στο Μητρώο του Έφορου Εταιρειών και έχει πάρει Πολεοδομική Άδεια (όπου απαιτείται) για τις εγκαταστάσεις </w:t>
      </w:r>
      <w:r w:rsidR="008E78F5">
        <w:rPr>
          <w:rFonts w:asciiTheme="minorHAnsi" w:hAnsiTheme="minorHAnsi"/>
          <w:sz w:val="23"/>
          <w:szCs w:val="23"/>
          <w:lang w:val="el-GR"/>
        </w:rPr>
        <w:t>της.</w:t>
      </w:r>
    </w:p>
    <w:p w:rsidR="005616DF" w:rsidRPr="00BB6A95" w:rsidRDefault="0036744D" w:rsidP="00BB6A95">
      <w:pPr>
        <w:tabs>
          <w:tab w:val="left" w:pos="567"/>
        </w:tabs>
        <w:spacing w:before="120"/>
        <w:jc w:val="both"/>
        <w:rPr>
          <w:rFonts w:asciiTheme="minorHAnsi" w:hAnsiTheme="minorHAnsi"/>
          <w:sz w:val="23"/>
          <w:szCs w:val="23"/>
          <w:lang w:val="el-GR"/>
        </w:rPr>
      </w:pPr>
      <w:r w:rsidRPr="00BB6A95">
        <w:rPr>
          <w:rFonts w:asciiTheme="minorHAnsi" w:hAnsiTheme="minorHAnsi"/>
          <w:sz w:val="23"/>
          <w:szCs w:val="23"/>
          <w:lang w:val="el-GR"/>
        </w:rPr>
        <w:t xml:space="preserve">β) </w:t>
      </w:r>
      <w:r w:rsidR="004452C9" w:rsidRPr="00BB6A95">
        <w:rPr>
          <w:rFonts w:asciiTheme="minorHAnsi" w:hAnsiTheme="minorHAnsi"/>
          <w:sz w:val="23"/>
          <w:szCs w:val="23"/>
          <w:lang w:val="el-GR"/>
        </w:rPr>
        <w:t>Δεν δικαιούται να υποβάλει αί</w:t>
      </w:r>
      <w:r w:rsidR="00B73597" w:rsidRPr="00BB6A95">
        <w:rPr>
          <w:rFonts w:asciiTheme="minorHAnsi" w:hAnsiTheme="minorHAnsi"/>
          <w:sz w:val="23"/>
          <w:szCs w:val="23"/>
          <w:lang w:val="el-GR"/>
        </w:rPr>
        <w:t>τηση ε</w:t>
      </w:r>
      <w:r w:rsidRPr="00BB6A95">
        <w:rPr>
          <w:rFonts w:asciiTheme="minorHAnsi" w:hAnsiTheme="minorHAnsi"/>
          <w:sz w:val="23"/>
          <w:szCs w:val="23"/>
          <w:lang w:val="el-GR"/>
        </w:rPr>
        <w:t xml:space="preserve">πιχείρηση </w:t>
      </w:r>
      <w:r w:rsidR="009F14ED">
        <w:rPr>
          <w:rFonts w:asciiTheme="minorHAnsi" w:hAnsiTheme="minorHAnsi"/>
          <w:sz w:val="23"/>
          <w:szCs w:val="23"/>
          <w:lang w:val="el-GR"/>
        </w:rPr>
        <w:t xml:space="preserve">ή οργανισμός, </w:t>
      </w:r>
      <w:r w:rsidRPr="00BB6A95">
        <w:rPr>
          <w:rFonts w:asciiTheme="minorHAnsi" w:hAnsiTheme="minorHAnsi"/>
          <w:sz w:val="23"/>
          <w:szCs w:val="23"/>
          <w:lang w:val="el-GR"/>
        </w:rPr>
        <w:t xml:space="preserve">που εγκρίθηκε για οποιαδήποτε επιχορήγηση από άλλο Σχέδιο για τον ίδιο σκοπό, </w:t>
      </w:r>
      <w:r w:rsidR="00550B32" w:rsidRPr="00BB6A95">
        <w:rPr>
          <w:rFonts w:asciiTheme="minorHAnsi" w:hAnsiTheme="minorHAnsi"/>
          <w:sz w:val="23"/>
          <w:szCs w:val="23"/>
          <w:lang w:val="el-GR"/>
        </w:rPr>
        <w:t xml:space="preserve">όπως για </w:t>
      </w:r>
      <w:r w:rsidRPr="00BB6A95">
        <w:rPr>
          <w:rFonts w:asciiTheme="minorHAnsi" w:hAnsiTheme="minorHAnsi"/>
          <w:sz w:val="23"/>
          <w:szCs w:val="23"/>
          <w:lang w:val="el-GR"/>
        </w:rPr>
        <w:t>την εγκαθίδρυση σε αυτή Συστήματος Περιβαλλοντικής Διαχείρισης</w:t>
      </w:r>
      <w:r w:rsidR="0033179A" w:rsidRPr="00BB6A95">
        <w:rPr>
          <w:rFonts w:asciiTheme="minorHAnsi" w:hAnsiTheme="minorHAnsi"/>
          <w:sz w:val="23"/>
          <w:szCs w:val="23"/>
          <w:lang w:val="el-GR"/>
        </w:rPr>
        <w:t xml:space="preserve"> κατά </w:t>
      </w:r>
      <w:r w:rsidR="0033179A" w:rsidRPr="00BB6A95">
        <w:rPr>
          <w:rFonts w:asciiTheme="minorHAnsi" w:hAnsiTheme="minorHAnsi"/>
          <w:sz w:val="23"/>
          <w:szCs w:val="23"/>
          <w:lang w:val="en-US"/>
        </w:rPr>
        <w:t>EMAS</w:t>
      </w:r>
      <w:r w:rsidR="0033179A" w:rsidRPr="00BB6A95">
        <w:rPr>
          <w:rFonts w:asciiTheme="minorHAnsi" w:hAnsiTheme="minorHAnsi"/>
          <w:sz w:val="23"/>
          <w:szCs w:val="23"/>
          <w:lang w:val="el-GR"/>
        </w:rPr>
        <w:t>.</w:t>
      </w:r>
    </w:p>
    <w:p w:rsidR="0036744D" w:rsidRPr="00BB6A95" w:rsidRDefault="0033179A" w:rsidP="00BB6A95">
      <w:pPr>
        <w:tabs>
          <w:tab w:val="left" w:pos="567"/>
        </w:tabs>
        <w:spacing w:before="120"/>
        <w:jc w:val="both"/>
        <w:rPr>
          <w:rFonts w:asciiTheme="minorHAnsi" w:hAnsiTheme="minorHAnsi"/>
          <w:sz w:val="23"/>
          <w:szCs w:val="23"/>
          <w:lang w:val="el-GR"/>
        </w:rPr>
      </w:pPr>
      <w:r w:rsidRPr="00BB6A95">
        <w:rPr>
          <w:rFonts w:asciiTheme="minorHAnsi" w:hAnsiTheme="minorHAnsi"/>
          <w:sz w:val="23"/>
          <w:szCs w:val="23"/>
          <w:lang w:val="el-GR"/>
        </w:rPr>
        <w:t>γ) Μια επιχείρηση</w:t>
      </w:r>
      <w:r w:rsidR="00B3431F">
        <w:rPr>
          <w:rFonts w:asciiTheme="minorHAnsi" w:hAnsiTheme="minorHAnsi"/>
          <w:sz w:val="23"/>
          <w:szCs w:val="23"/>
          <w:lang w:val="el-GR"/>
        </w:rPr>
        <w:t>/οργανισμός</w:t>
      </w:r>
      <w:r w:rsidRPr="00BB6A95">
        <w:rPr>
          <w:rFonts w:asciiTheme="minorHAnsi" w:hAnsiTheme="minorHAnsi"/>
          <w:sz w:val="23"/>
          <w:szCs w:val="23"/>
          <w:lang w:val="el-GR"/>
        </w:rPr>
        <w:t xml:space="preserve"> η οποία θα </w:t>
      </w:r>
      <w:r w:rsidR="0036744D" w:rsidRPr="00BB6A95">
        <w:rPr>
          <w:rFonts w:asciiTheme="minorHAnsi" w:hAnsiTheme="minorHAnsi"/>
          <w:sz w:val="23"/>
          <w:szCs w:val="23"/>
          <w:lang w:val="el-GR"/>
        </w:rPr>
        <w:t xml:space="preserve">μεταπηδήσει από το </w:t>
      </w:r>
      <w:r w:rsidR="0036744D" w:rsidRPr="00BB6A95">
        <w:rPr>
          <w:rFonts w:asciiTheme="minorHAnsi" w:hAnsiTheme="minorHAnsi"/>
          <w:sz w:val="23"/>
          <w:szCs w:val="23"/>
          <w:lang w:val="en-US"/>
        </w:rPr>
        <w:t>ISO</w:t>
      </w:r>
      <w:r w:rsidR="0036744D" w:rsidRPr="00BB6A95">
        <w:rPr>
          <w:rFonts w:asciiTheme="minorHAnsi" w:hAnsiTheme="minorHAnsi"/>
          <w:sz w:val="23"/>
          <w:szCs w:val="23"/>
          <w:lang w:val="el-GR"/>
        </w:rPr>
        <w:t xml:space="preserve"> 14001 στο </w:t>
      </w:r>
      <w:r w:rsidR="0036744D" w:rsidRPr="00BB6A95">
        <w:rPr>
          <w:rFonts w:asciiTheme="minorHAnsi" w:hAnsiTheme="minorHAnsi"/>
          <w:sz w:val="23"/>
          <w:szCs w:val="23"/>
          <w:lang w:val="en-US"/>
        </w:rPr>
        <w:t>EMAS</w:t>
      </w:r>
      <w:r w:rsidR="0036744D" w:rsidRPr="00BB6A95">
        <w:rPr>
          <w:rFonts w:asciiTheme="minorHAnsi" w:hAnsiTheme="minorHAnsi"/>
          <w:sz w:val="23"/>
          <w:szCs w:val="23"/>
          <w:lang w:val="el-GR"/>
        </w:rPr>
        <w:t xml:space="preserve"> θα επιχορηγείται μόνον </w:t>
      </w:r>
      <w:r w:rsidRPr="00BB6A95">
        <w:rPr>
          <w:rFonts w:asciiTheme="minorHAnsi" w:hAnsiTheme="minorHAnsi"/>
          <w:sz w:val="23"/>
          <w:szCs w:val="23"/>
          <w:lang w:val="el-GR"/>
        </w:rPr>
        <w:t>για τις αναγκαίες αλλαγές</w:t>
      </w:r>
      <w:r w:rsidR="00B73597" w:rsidRPr="00BB6A95">
        <w:rPr>
          <w:rFonts w:asciiTheme="minorHAnsi" w:hAnsiTheme="minorHAnsi"/>
          <w:sz w:val="23"/>
          <w:szCs w:val="23"/>
          <w:lang w:val="el-GR"/>
        </w:rPr>
        <w:t xml:space="preserve"> (ετοιμασία περιβαλλοντικής δήλωσης και έξοδα επικύρωσης και επαλήθευσης)</w:t>
      </w:r>
      <w:r w:rsidR="00550B32" w:rsidRPr="00BB6A95">
        <w:rPr>
          <w:rFonts w:asciiTheme="minorHAnsi" w:hAnsiTheme="minorHAnsi"/>
          <w:sz w:val="23"/>
          <w:szCs w:val="23"/>
          <w:lang w:val="el-GR"/>
        </w:rPr>
        <w:t xml:space="preserve"> και</w:t>
      </w:r>
      <w:r w:rsidR="0036744D" w:rsidRPr="00BB6A95">
        <w:rPr>
          <w:rFonts w:asciiTheme="minorHAnsi" w:hAnsiTheme="minorHAnsi"/>
          <w:sz w:val="23"/>
          <w:szCs w:val="23"/>
          <w:lang w:val="el-GR"/>
        </w:rPr>
        <w:t xml:space="preserve"> ό</w:t>
      </w:r>
      <w:r w:rsidR="00EA3F38" w:rsidRPr="00BB6A95">
        <w:rPr>
          <w:rFonts w:asciiTheme="minorHAnsi" w:hAnsiTheme="minorHAnsi"/>
          <w:sz w:val="23"/>
          <w:szCs w:val="23"/>
          <w:lang w:val="el-GR"/>
        </w:rPr>
        <w:t xml:space="preserve">χι </w:t>
      </w:r>
      <w:r w:rsidR="00550B32" w:rsidRPr="00BB6A95">
        <w:rPr>
          <w:rFonts w:asciiTheme="minorHAnsi" w:hAnsiTheme="minorHAnsi"/>
          <w:sz w:val="23"/>
          <w:szCs w:val="23"/>
          <w:lang w:val="el-GR"/>
        </w:rPr>
        <w:t>της</w:t>
      </w:r>
      <w:r w:rsidR="0027728B" w:rsidRPr="00BB6A95">
        <w:rPr>
          <w:rFonts w:asciiTheme="minorHAnsi" w:hAnsiTheme="minorHAnsi"/>
          <w:sz w:val="23"/>
          <w:szCs w:val="23"/>
          <w:lang w:val="el-GR"/>
        </w:rPr>
        <w:t xml:space="preserve"> εξ’ </w:t>
      </w:r>
      <w:r w:rsidR="00EA3F38" w:rsidRPr="00BB6A95">
        <w:rPr>
          <w:rFonts w:asciiTheme="minorHAnsi" w:hAnsiTheme="minorHAnsi"/>
          <w:sz w:val="23"/>
          <w:szCs w:val="23"/>
          <w:lang w:val="el-GR"/>
        </w:rPr>
        <w:t>υπαρχής εγκατάσταση</w:t>
      </w:r>
      <w:r w:rsidR="00550B32" w:rsidRPr="00BB6A95">
        <w:rPr>
          <w:rFonts w:asciiTheme="minorHAnsi" w:hAnsiTheme="minorHAnsi"/>
          <w:sz w:val="23"/>
          <w:szCs w:val="23"/>
          <w:lang w:val="el-GR"/>
        </w:rPr>
        <w:t>ς</w:t>
      </w:r>
      <w:r w:rsidRPr="00BB6A95">
        <w:rPr>
          <w:rFonts w:asciiTheme="minorHAnsi" w:hAnsiTheme="minorHAnsi"/>
          <w:sz w:val="23"/>
          <w:szCs w:val="23"/>
          <w:lang w:val="el-GR"/>
        </w:rPr>
        <w:t xml:space="preserve"> του </w:t>
      </w:r>
      <w:r w:rsidRPr="00BB6A95">
        <w:rPr>
          <w:rFonts w:asciiTheme="minorHAnsi" w:hAnsiTheme="minorHAnsi"/>
          <w:sz w:val="23"/>
          <w:szCs w:val="23"/>
          <w:lang w:val="en-US"/>
        </w:rPr>
        <w:t>EMAS</w:t>
      </w:r>
      <w:r w:rsidRPr="00BB6A95">
        <w:rPr>
          <w:rFonts w:asciiTheme="minorHAnsi" w:hAnsiTheme="minorHAnsi"/>
          <w:sz w:val="23"/>
          <w:szCs w:val="23"/>
          <w:lang w:val="el-GR"/>
        </w:rPr>
        <w:t>.</w:t>
      </w:r>
    </w:p>
    <w:p w:rsidR="0027660C" w:rsidRPr="00BB6A95" w:rsidRDefault="00DD2F6E" w:rsidP="00BB6A95">
      <w:pPr>
        <w:tabs>
          <w:tab w:val="left" w:pos="567"/>
        </w:tabs>
        <w:spacing w:before="120"/>
        <w:jc w:val="both"/>
        <w:rPr>
          <w:rFonts w:asciiTheme="minorHAnsi" w:hAnsiTheme="minorHAnsi"/>
          <w:sz w:val="23"/>
          <w:szCs w:val="23"/>
          <w:lang w:val="el-GR"/>
        </w:rPr>
      </w:pPr>
      <w:r w:rsidRPr="00BB6A95">
        <w:rPr>
          <w:rFonts w:asciiTheme="minorHAnsi" w:hAnsiTheme="minorHAnsi"/>
          <w:sz w:val="23"/>
          <w:szCs w:val="23"/>
          <w:lang w:val="el-GR"/>
        </w:rPr>
        <w:t>δ</w:t>
      </w:r>
      <w:r w:rsidR="0027660C" w:rsidRPr="00BB6A95">
        <w:rPr>
          <w:rFonts w:asciiTheme="minorHAnsi" w:hAnsiTheme="minorHAnsi"/>
          <w:sz w:val="23"/>
          <w:szCs w:val="23"/>
          <w:lang w:val="el-GR"/>
        </w:rPr>
        <w:t>) Οι επιχειρήσεις</w:t>
      </w:r>
      <w:r w:rsidR="00B3431F">
        <w:rPr>
          <w:rFonts w:asciiTheme="minorHAnsi" w:hAnsiTheme="minorHAnsi"/>
          <w:sz w:val="23"/>
          <w:szCs w:val="23"/>
          <w:lang w:val="el-GR"/>
        </w:rPr>
        <w:t>/οργανισμοί</w:t>
      </w:r>
      <w:r w:rsidR="0027660C" w:rsidRPr="00BB6A95">
        <w:rPr>
          <w:rFonts w:asciiTheme="minorHAnsi" w:hAnsiTheme="minorHAnsi"/>
          <w:sz w:val="23"/>
          <w:szCs w:val="23"/>
          <w:lang w:val="el-GR"/>
        </w:rPr>
        <w:t xml:space="preserve"> θα πρέπει πρώτα να έχουν καταχωρηθεί στο μητρώο </w:t>
      </w:r>
      <w:r w:rsidR="0027660C" w:rsidRPr="00BB6A95">
        <w:rPr>
          <w:rFonts w:asciiTheme="minorHAnsi" w:hAnsiTheme="minorHAnsi"/>
          <w:sz w:val="23"/>
          <w:szCs w:val="23"/>
          <w:lang w:val="en-US"/>
        </w:rPr>
        <w:t>EMAS</w:t>
      </w:r>
      <w:r w:rsidR="0027660C" w:rsidRPr="00BB6A95">
        <w:rPr>
          <w:rFonts w:asciiTheme="minorHAnsi" w:hAnsiTheme="minorHAnsi"/>
          <w:sz w:val="23"/>
          <w:szCs w:val="23"/>
          <w:lang w:val="el-GR"/>
        </w:rPr>
        <w:t xml:space="preserve"> για να μπορούν να υποβάλουν αίτηση </w:t>
      </w:r>
      <w:r w:rsidR="001D3223" w:rsidRPr="00BB6A95">
        <w:rPr>
          <w:rFonts w:asciiTheme="minorHAnsi" w:hAnsiTheme="minorHAnsi"/>
          <w:sz w:val="23"/>
          <w:szCs w:val="23"/>
          <w:lang w:val="el-GR"/>
        </w:rPr>
        <w:t xml:space="preserve">χορηγίας από </w:t>
      </w:r>
      <w:r w:rsidRPr="00BB6A95">
        <w:rPr>
          <w:rFonts w:asciiTheme="minorHAnsi" w:hAnsiTheme="minorHAnsi"/>
          <w:sz w:val="23"/>
          <w:szCs w:val="23"/>
          <w:lang w:val="el-GR"/>
        </w:rPr>
        <w:t>το Σχέδιο</w:t>
      </w:r>
      <w:r w:rsidR="001D3223" w:rsidRPr="00BB6A95">
        <w:rPr>
          <w:rFonts w:asciiTheme="minorHAnsi" w:hAnsiTheme="minorHAnsi"/>
          <w:sz w:val="23"/>
          <w:szCs w:val="23"/>
          <w:lang w:val="el-GR"/>
        </w:rPr>
        <w:t>.</w:t>
      </w:r>
    </w:p>
    <w:p w:rsidR="00A72105" w:rsidRPr="00BB6A95" w:rsidRDefault="00A72105" w:rsidP="00CF39B9">
      <w:pPr>
        <w:numPr>
          <w:ilvl w:val="0"/>
          <w:numId w:val="1"/>
        </w:numPr>
        <w:spacing w:before="360"/>
        <w:jc w:val="both"/>
        <w:outlineLvl w:val="0"/>
        <w:rPr>
          <w:rFonts w:asciiTheme="minorHAnsi" w:hAnsiTheme="minorHAnsi"/>
          <w:b/>
          <w:caps/>
          <w:color w:val="253A96"/>
          <w:sz w:val="23"/>
          <w:szCs w:val="23"/>
          <w:u w:val="single"/>
          <w:lang w:val="el-GR"/>
        </w:rPr>
      </w:pPr>
      <w:bookmarkStart w:id="15" w:name="_Toc257816400"/>
      <w:bookmarkStart w:id="16" w:name="_Toc320695575"/>
      <w:r w:rsidRPr="00BB6A95">
        <w:rPr>
          <w:rFonts w:asciiTheme="minorHAnsi" w:hAnsiTheme="minorHAnsi"/>
          <w:b/>
          <w:caps/>
          <w:color w:val="253A96"/>
          <w:sz w:val="23"/>
          <w:szCs w:val="23"/>
          <w:u w:val="single"/>
          <w:lang w:val="el-GR"/>
        </w:rPr>
        <w:t>Αποκλεισμός Αιτητή</w:t>
      </w:r>
      <w:bookmarkEnd w:id="15"/>
      <w:bookmarkEnd w:id="16"/>
    </w:p>
    <w:p w:rsidR="00A72105" w:rsidRPr="00BB6A95" w:rsidRDefault="00A72105" w:rsidP="00596A02">
      <w:pPr>
        <w:widowControl w:val="0"/>
        <w:spacing w:before="120"/>
        <w:jc w:val="both"/>
        <w:rPr>
          <w:rFonts w:asciiTheme="minorHAnsi" w:hAnsiTheme="minorHAnsi"/>
          <w:sz w:val="23"/>
          <w:szCs w:val="23"/>
          <w:lang w:val="el-GR"/>
        </w:rPr>
      </w:pPr>
      <w:r w:rsidRPr="00BB6A95">
        <w:rPr>
          <w:rFonts w:asciiTheme="minorHAnsi" w:hAnsiTheme="minorHAnsi"/>
          <w:sz w:val="23"/>
          <w:szCs w:val="23"/>
          <w:lang w:val="el-GR"/>
        </w:rPr>
        <w:t>Από τη χορηγία δύναται να αποκλειστεί οποιοσδήποτε υποψήφιος που, κατά τη κρίση της Αρμόδιας Αρχής εμπίπτει σε κάποιες από τις ακόλουθες περιπτώσεις:</w:t>
      </w:r>
    </w:p>
    <w:p w:rsidR="00A72105" w:rsidRPr="00BB6A95" w:rsidRDefault="00BC648F" w:rsidP="00BB6A95">
      <w:pPr>
        <w:widowControl w:val="0"/>
        <w:spacing w:before="120"/>
        <w:jc w:val="both"/>
        <w:rPr>
          <w:rFonts w:asciiTheme="minorHAnsi" w:hAnsiTheme="minorHAnsi"/>
          <w:sz w:val="23"/>
          <w:szCs w:val="23"/>
          <w:lang w:val="el-GR"/>
        </w:rPr>
      </w:pPr>
      <w:r w:rsidRPr="00BB6A95">
        <w:rPr>
          <w:rFonts w:asciiTheme="minorHAnsi" w:hAnsiTheme="minorHAnsi"/>
          <w:sz w:val="23"/>
          <w:szCs w:val="23"/>
          <w:lang w:val="el-GR"/>
        </w:rPr>
        <w:t>(</w:t>
      </w:r>
      <w:r w:rsidR="00A72105" w:rsidRPr="00BB6A95">
        <w:rPr>
          <w:rFonts w:asciiTheme="minorHAnsi" w:hAnsiTheme="minorHAnsi"/>
          <w:sz w:val="23"/>
          <w:szCs w:val="23"/>
          <w:lang w:val="el-GR"/>
        </w:rPr>
        <w:t>α) τελ</w:t>
      </w:r>
      <w:r w:rsidR="004452C9" w:rsidRPr="00BB6A95">
        <w:rPr>
          <w:rFonts w:asciiTheme="minorHAnsi" w:hAnsiTheme="minorHAnsi"/>
          <w:sz w:val="23"/>
          <w:szCs w:val="23"/>
          <w:lang w:val="el-GR"/>
        </w:rPr>
        <w:t>εί υπό πτώχευση, εκκαθάριση, παύ</w:t>
      </w:r>
      <w:r w:rsidR="00A72105" w:rsidRPr="00BB6A95">
        <w:rPr>
          <w:rFonts w:asciiTheme="minorHAnsi" w:hAnsiTheme="minorHAnsi"/>
          <w:sz w:val="23"/>
          <w:szCs w:val="23"/>
          <w:lang w:val="el-GR"/>
        </w:rPr>
        <w:t>ση εργασιών, αναγκαστική διαχείριση ή πτωχευτικό συμβιβασμό, ή άλλη ανάλογη κατάσταση που προκύπτει από παρόμοια διαδικασία προβλεπόμενη από τις εθνικές νομοθετικές ή κανονιστικές πράξεις.</w:t>
      </w:r>
    </w:p>
    <w:p w:rsidR="00A72105" w:rsidRPr="00BB6A95" w:rsidRDefault="00BC648F" w:rsidP="00BB6A95">
      <w:pPr>
        <w:widowControl w:val="0"/>
        <w:spacing w:before="120"/>
        <w:jc w:val="both"/>
        <w:rPr>
          <w:rFonts w:asciiTheme="minorHAnsi" w:hAnsiTheme="minorHAnsi"/>
          <w:sz w:val="23"/>
          <w:szCs w:val="23"/>
          <w:lang w:val="el-GR"/>
        </w:rPr>
      </w:pPr>
      <w:r w:rsidRPr="00BB6A95">
        <w:rPr>
          <w:rFonts w:asciiTheme="minorHAnsi" w:hAnsiTheme="minorHAnsi"/>
          <w:sz w:val="23"/>
          <w:szCs w:val="23"/>
          <w:lang w:val="el-GR"/>
        </w:rPr>
        <w:t>(</w:t>
      </w:r>
      <w:r w:rsidR="004452C9" w:rsidRPr="00BB6A95">
        <w:rPr>
          <w:rFonts w:asciiTheme="minorHAnsi" w:hAnsiTheme="minorHAnsi"/>
          <w:sz w:val="23"/>
          <w:szCs w:val="23"/>
          <w:lang w:val="el-GR"/>
        </w:rPr>
        <w:t>β) έχει κινηθεί εν</w:t>
      </w:r>
      <w:r w:rsidR="00A72105" w:rsidRPr="00BB6A95">
        <w:rPr>
          <w:rFonts w:asciiTheme="minorHAnsi" w:hAnsiTheme="minorHAnsi"/>
          <w:sz w:val="23"/>
          <w:szCs w:val="23"/>
          <w:lang w:val="el-GR"/>
        </w:rPr>
        <w:t>αντίον του διαδικασία κήρυξης σε πτώχευση, εκκαθάρισης, αναγκαστικής διαχείρισης, ή πτωχευτικού συμβιβασμού, ή άλλη ανάλογη κατάσταση που προκύπτει από παρόμοια διαδικασία προβλεπόμενη από τις εθνικές νομοθετικές ή κανονιστικές πράξεις.</w:t>
      </w:r>
    </w:p>
    <w:p w:rsidR="004A638B" w:rsidRDefault="00BC648F" w:rsidP="00BB6A95">
      <w:pPr>
        <w:widowControl w:val="0"/>
        <w:spacing w:before="120"/>
        <w:jc w:val="both"/>
        <w:rPr>
          <w:rFonts w:asciiTheme="minorHAnsi" w:hAnsiTheme="minorHAnsi"/>
          <w:sz w:val="23"/>
          <w:szCs w:val="23"/>
          <w:lang w:val="el-GR"/>
        </w:rPr>
      </w:pPr>
      <w:r w:rsidRPr="00BB6A95">
        <w:rPr>
          <w:rFonts w:asciiTheme="minorHAnsi" w:hAnsiTheme="minorHAnsi"/>
          <w:sz w:val="23"/>
          <w:szCs w:val="23"/>
          <w:lang w:val="el-GR"/>
        </w:rPr>
        <w:t>(</w:t>
      </w:r>
      <w:r w:rsidR="00444D97" w:rsidRPr="00BB6A95">
        <w:rPr>
          <w:rFonts w:asciiTheme="minorHAnsi" w:hAnsiTheme="minorHAnsi"/>
          <w:sz w:val="23"/>
          <w:szCs w:val="23"/>
          <w:lang w:val="el-GR"/>
        </w:rPr>
        <w:t>γ</w:t>
      </w:r>
      <w:r w:rsidR="004A638B" w:rsidRPr="00BB6A95">
        <w:rPr>
          <w:rFonts w:asciiTheme="minorHAnsi" w:hAnsiTheme="minorHAnsi"/>
          <w:sz w:val="23"/>
          <w:szCs w:val="23"/>
          <w:lang w:val="el-GR"/>
        </w:rPr>
        <w:t xml:space="preserve">) η επιχείρηση μπορεί να θεωρηθεί προβληματική σύμφωνα με την </w:t>
      </w:r>
      <w:r w:rsidR="0027728B" w:rsidRPr="00BB6A95">
        <w:rPr>
          <w:rFonts w:asciiTheme="minorHAnsi" w:hAnsiTheme="minorHAnsi"/>
          <w:sz w:val="23"/>
          <w:szCs w:val="23"/>
          <w:lang w:val="el-GR"/>
        </w:rPr>
        <w:t>Ανακοίνωση</w:t>
      </w:r>
      <w:r w:rsidRPr="00BB6A95">
        <w:rPr>
          <w:rFonts w:asciiTheme="minorHAnsi" w:hAnsiTheme="minorHAnsi"/>
          <w:sz w:val="23"/>
          <w:szCs w:val="23"/>
          <w:lang w:val="el-GR"/>
        </w:rPr>
        <w:t xml:space="preserve"> της Ευρωπαϊκής Επιτροπής "</w:t>
      </w:r>
      <w:r w:rsidR="004A638B" w:rsidRPr="00BB6A95">
        <w:rPr>
          <w:rFonts w:asciiTheme="minorHAnsi" w:hAnsiTheme="minorHAnsi"/>
          <w:sz w:val="23"/>
          <w:szCs w:val="23"/>
          <w:lang w:val="el-GR"/>
        </w:rPr>
        <w:t>Κοινοτικές Κατευθυντήριες Γραμμές για τη διάσωση και την αναδιάρθ</w:t>
      </w:r>
      <w:r w:rsidRPr="00BB6A95">
        <w:rPr>
          <w:rFonts w:asciiTheme="minorHAnsi" w:hAnsiTheme="minorHAnsi"/>
          <w:sz w:val="23"/>
          <w:szCs w:val="23"/>
          <w:lang w:val="el-GR"/>
        </w:rPr>
        <w:t>ρωση προβληματικών επιχειρήσεων"</w:t>
      </w:r>
      <w:r w:rsidR="004A638B" w:rsidRPr="00BB6A95">
        <w:rPr>
          <w:rFonts w:asciiTheme="minorHAnsi" w:hAnsiTheme="minorHAnsi"/>
          <w:sz w:val="23"/>
          <w:szCs w:val="23"/>
          <w:lang w:val="el-GR"/>
        </w:rPr>
        <w:t xml:space="preserve"> (Επίσημη Εφημερίδα, </w:t>
      </w:r>
      <w:r w:rsidR="004A638B" w:rsidRPr="00BB6A95">
        <w:rPr>
          <w:rFonts w:asciiTheme="minorHAnsi" w:hAnsiTheme="minorHAnsi"/>
          <w:sz w:val="23"/>
          <w:szCs w:val="23"/>
          <w:lang w:val="en-US"/>
        </w:rPr>
        <w:t>C</w:t>
      </w:r>
      <w:r w:rsidR="004A638B" w:rsidRPr="00BB6A95">
        <w:rPr>
          <w:rFonts w:asciiTheme="minorHAnsi" w:hAnsiTheme="minorHAnsi"/>
          <w:sz w:val="23"/>
          <w:szCs w:val="23"/>
          <w:lang w:val="el-GR"/>
        </w:rPr>
        <w:t xml:space="preserve"> 244, 1.10.2004, σ. 2-17). Σχετική είναι και η εγκύκλιος του </w:t>
      </w:r>
      <w:r w:rsidR="0027728B" w:rsidRPr="00BB6A95">
        <w:rPr>
          <w:rFonts w:asciiTheme="minorHAnsi" w:hAnsiTheme="minorHAnsi"/>
          <w:sz w:val="23"/>
          <w:szCs w:val="23"/>
          <w:lang w:val="el-GR"/>
        </w:rPr>
        <w:t>Έφορου</w:t>
      </w:r>
      <w:r w:rsidR="004A638B" w:rsidRPr="00BB6A95">
        <w:rPr>
          <w:rFonts w:asciiTheme="minorHAnsi" w:hAnsiTheme="minorHAnsi"/>
          <w:sz w:val="23"/>
          <w:szCs w:val="23"/>
          <w:lang w:val="el-GR"/>
        </w:rPr>
        <w:t xml:space="preserve"> Ελέγχου Κρατικών Ενισχύσεων </w:t>
      </w:r>
      <w:r w:rsidR="00B16E63" w:rsidRPr="00BB6A95">
        <w:rPr>
          <w:rFonts w:asciiTheme="minorHAnsi" w:hAnsiTheme="minorHAnsi"/>
          <w:sz w:val="23"/>
          <w:szCs w:val="23"/>
          <w:lang w:val="el-GR"/>
        </w:rPr>
        <w:t xml:space="preserve">με </w:t>
      </w:r>
      <w:proofErr w:type="spellStart"/>
      <w:r w:rsidR="00B16E63" w:rsidRPr="00BB6A95">
        <w:rPr>
          <w:rFonts w:asciiTheme="minorHAnsi" w:hAnsiTheme="minorHAnsi"/>
          <w:sz w:val="23"/>
          <w:szCs w:val="23"/>
          <w:lang w:val="el-GR"/>
        </w:rPr>
        <w:t>ημερ</w:t>
      </w:r>
      <w:proofErr w:type="spellEnd"/>
      <w:r w:rsidR="00B16E63" w:rsidRPr="00BB6A95">
        <w:rPr>
          <w:rFonts w:asciiTheme="minorHAnsi" w:hAnsiTheme="minorHAnsi"/>
          <w:sz w:val="23"/>
          <w:szCs w:val="23"/>
          <w:lang w:val="el-GR"/>
        </w:rPr>
        <w:t>. 26.3.2007 (Εγκύκλιος Αρ. 36).</w:t>
      </w:r>
    </w:p>
    <w:p w:rsidR="00EC0548" w:rsidRPr="00BB6A95" w:rsidRDefault="00AF515A" w:rsidP="00CF39B9">
      <w:pPr>
        <w:numPr>
          <w:ilvl w:val="0"/>
          <w:numId w:val="1"/>
        </w:numPr>
        <w:tabs>
          <w:tab w:val="left" w:pos="567"/>
        </w:tabs>
        <w:spacing w:before="360"/>
        <w:jc w:val="both"/>
        <w:outlineLvl w:val="0"/>
        <w:rPr>
          <w:rFonts w:asciiTheme="minorHAnsi" w:hAnsiTheme="minorHAnsi"/>
          <w:b/>
          <w:caps/>
          <w:color w:val="253A96"/>
          <w:sz w:val="23"/>
          <w:szCs w:val="23"/>
          <w:u w:val="single"/>
          <w:lang w:val="el-GR"/>
        </w:rPr>
      </w:pPr>
      <w:bookmarkStart w:id="17" w:name="_Toc257816401"/>
      <w:bookmarkStart w:id="18" w:name="_Toc320695576"/>
      <w:r w:rsidRPr="00BB6A95">
        <w:rPr>
          <w:rFonts w:asciiTheme="minorHAnsi" w:hAnsiTheme="minorHAnsi"/>
          <w:b/>
          <w:caps/>
          <w:color w:val="253A96"/>
          <w:sz w:val="23"/>
          <w:szCs w:val="23"/>
          <w:u w:val="single"/>
          <w:lang w:val="el-GR"/>
        </w:rPr>
        <w:t>Υ</w:t>
      </w:r>
      <w:r w:rsidR="00EC0548" w:rsidRPr="00BB6A95">
        <w:rPr>
          <w:rFonts w:asciiTheme="minorHAnsi" w:hAnsiTheme="minorHAnsi"/>
          <w:b/>
          <w:caps/>
          <w:color w:val="253A96"/>
          <w:sz w:val="23"/>
          <w:szCs w:val="23"/>
          <w:u w:val="single"/>
          <w:lang w:val="el-GR"/>
        </w:rPr>
        <w:t>ψος Χορηγίας</w:t>
      </w:r>
      <w:bookmarkEnd w:id="17"/>
      <w:bookmarkEnd w:id="18"/>
    </w:p>
    <w:p w:rsidR="00AE5121" w:rsidRPr="00BB6A95" w:rsidRDefault="008C7DF6" w:rsidP="00667697">
      <w:pPr>
        <w:tabs>
          <w:tab w:val="left" w:pos="567"/>
        </w:tabs>
        <w:spacing w:before="120" w:after="120"/>
        <w:jc w:val="both"/>
        <w:rPr>
          <w:rFonts w:asciiTheme="minorHAnsi" w:hAnsiTheme="minorHAnsi"/>
          <w:sz w:val="23"/>
          <w:szCs w:val="23"/>
          <w:lang w:val="el-GR"/>
        </w:rPr>
      </w:pPr>
      <w:r w:rsidRPr="00BB6A95">
        <w:rPr>
          <w:rFonts w:asciiTheme="minorHAnsi" w:hAnsiTheme="minorHAnsi"/>
          <w:sz w:val="23"/>
          <w:szCs w:val="23"/>
          <w:lang w:val="el-GR"/>
        </w:rPr>
        <w:t>Το Σχέδιο στοχεύει στην επιχορήγηση του 70% των δαπανών για την παροχή υπηρεσιών για την εγκατάσταση του Σ</w:t>
      </w:r>
      <w:r w:rsidR="00F957F1" w:rsidRPr="00BB6A95">
        <w:rPr>
          <w:rFonts w:asciiTheme="minorHAnsi" w:hAnsiTheme="minorHAnsi"/>
          <w:sz w:val="23"/>
          <w:szCs w:val="23"/>
          <w:lang w:val="el-GR"/>
        </w:rPr>
        <w:t>.</w:t>
      </w:r>
      <w:r w:rsidRPr="00BB6A95">
        <w:rPr>
          <w:rFonts w:asciiTheme="minorHAnsi" w:hAnsiTheme="minorHAnsi"/>
          <w:sz w:val="23"/>
          <w:szCs w:val="23"/>
          <w:lang w:val="el-GR"/>
        </w:rPr>
        <w:t>Π</w:t>
      </w:r>
      <w:r w:rsidR="00F957F1" w:rsidRPr="00BB6A95">
        <w:rPr>
          <w:rFonts w:asciiTheme="minorHAnsi" w:hAnsiTheme="minorHAnsi"/>
          <w:sz w:val="23"/>
          <w:szCs w:val="23"/>
          <w:lang w:val="el-GR"/>
        </w:rPr>
        <w:t>.</w:t>
      </w:r>
      <w:r w:rsidRPr="00BB6A95">
        <w:rPr>
          <w:rFonts w:asciiTheme="minorHAnsi" w:hAnsiTheme="minorHAnsi"/>
          <w:sz w:val="23"/>
          <w:szCs w:val="23"/>
          <w:lang w:val="el-GR"/>
        </w:rPr>
        <w:t>Δ</w:t>
      </w:r>
      <w:r w:rsidR="00F957F1" w:rsidRPr="00BB6A95">
        <w:rPr>
          <w:rFonts w:asciiTheme="minorHAnsi" w:hAnsiTheme="minorHAnsi"/>
          <w:sz w:val="23"/>
          <w:szCs w:val="23"/>
          <w:lang w:val="el-GR"/>
        </w:rPr>
        <w:t>.</w:t>
      </w:r>
      <w:r w:rsidRPr="00BB6A95">
        <w:rPr>
          <w:rFonts w:asciiTheme="minorHAnsi" w:hAnsiTheme="minorHAnsi"/>
          <w:sz w:val="23"/>
          <w:szCs w:val="23"/>
          <w:lang w:val="el-GR"/>
        </w:rPr>
        <w:t xml:space="preserve"> και για την ε</w:t>
      </w:r>
      <w:r w:rsidR="0027728B" w:rsidRPr="00BB6A95">
        <w:rPr>
          <w:rFonts w:asciiTheme="minorHAnsi" w:hAnsiTheme="minorHAnsi"/>
          <w:sz w:val="23"/>
          <w:szCs w:val="23"/>
          <w:lang w:val="el-GR"/>
        </w:rPr>
        <w:t>παλήθευση του συστήματος και</w:t>
      </w:r>
      <w:r w:rsidRPr="00BB6A95">
        <w:rPr>
          <w:rFonts w:asciiTheme="minorHAnsi" w:hAnsiTheme="minorHAnsi"/>
          <w:sz w:val="23"/>
          <w:szCs w:val="23"/>
          <w:lang w:val="el-GR"/>
        </w:rPr>
        <w:t xml:space="preserve"> επικύρωση της Περιβαλλοντικής Δήλωσης.</w:t>
      </w:r>
      <w:r w:rsidR="00667697" w:rsidRPr="00BB6A95">
        <w:rPr>
          <w:rFonts w:asciiTheme="minorHAnsi" w:hAnsiTheme="minorHAnsi"/>
          <w:sz w:val="23"/>
          <w:szCs w:val="23"/>
          <w:lang w:val="el-GR"/>
        </w:rPr>
        <w:t xml:space="preserve"> </w:t>
      </w:r>
      <w:r w:rsidR="00825A4D" w:rsidRPr="00BB6A95">
        <w:rPr>
          <w:rFonts w:asciiTheme="minorHAnsi" w:hAnsiTheme="minorHAnsi"/>
          <w:sz w:val="23"/>
          <w:szCs w:val="23"/>
          <w:lang w:val="el-GR"/>
        </w:rPr>
        <w:t xml:space="preserve">Το μέγιστο ύψος της χορηγίας φαίνεται </w:t>
      </w:r>
      <w:r w:rsidR="00AE5121" w:rsidRPr="00BB6A95">
        <w:rPr>
          <w:rFonts w:asciiTheme="minorHAnsi" w:hAnsiTheme="minorHAnsi"/>
          <w:sz w:val="23"/>
          <w:szCs w:val="23"/>
          <w:lang w:val="el-GR"/>
        </w:rPr>
        <w:t>στον πιο κάτω πίνακα:</w:t>
      </w:r>
    </w:p>
    <w:tbl>
      <w:tblPr>
        <w:tblStyle w:val="TableGrid"/>
        <w:tblW w:w="4900" w:type="pct"/>
        <w:tblInd w:w="113" w:type="dxa"/>
        <w:tblLook w:val="01E0" w:firstRow="1" w:lastRow="1" w:firstColumn="1" w:lastColumn="1" w:noHBand="0" w:noVBand="0"/>
      </w:tblPr>
      <w:tblGrid>
        <w:gridCol w:w="704"/>
        <w:gridCol w:w="5528"/>
        <w:gridCol w:w="3646"/>
      </w:tblGrid>
      <w:tr w:rsidR="008C7DF6" w:rsidRPr="00BB6A95" w:rsidTr="00BB6A95">
        <w:trPr>
          <w:trHeight w:val="680"/>
        </w:trPr>
        <w:tc>
          <w:tcPr>
            <w:tcW w:w="704" w:type="dxa"/>
            <w:shd w:val="clear" w:color="auto" w:fill="9AC93B"/>
            <w:vAlign w:val="center"/>
          </w:tcPr>
          <w:p w:rsidR="008C7DF6" w:rsidRPr="00BB6A95" w:rsidRDefault="008C7DF6" w:rsidP="0027728B">
            <w:pPr>
              <w:jc w:val="center"/>
              <w:rPr>
                <w:rFonts w:asciiTheme="minorHAnsi" w:hAnsiTheme="minorHAnsi"/>
                <w:b/>
                <w:sz w:val="23"/>
                <w:szCs w:val="23"/>
                <w:lang w:val="el-GR"/>
              </w:rPr>
            </w:pPr>
            <w:r w:rsidRPr="00BB6A95">
              <w:rPr>
                <w:rFonts w:asciiTheme="minorHAnsi" w:hAnsiTheme="minorHAnsi"/>
                <w:b/>
                <w:sz w:val="23"/>
                <w:szCs w:val="23"/>
                <w:lang w:val="el-GR"/>
              </w:rPr>
              <w:t>Α/Α</w:t>
            </w:r>
          </w:p>
        </w:tc>
        <w:tc>
          <w:tcPr>
            <w:tcW w:w="5528" w:type="dxa"/>
            <w:shd w:val="clear" w:color="auto" w:fill="9AC93B"/>
            <w:vAlign w:val="center"/>
          </w:tcPr>
          <w:p w:rsidR="008C7DF6" w:rsidRPr="00BB6A95" w:rsidRDefault="008C7DF6" w:rsidP="0027728B">
            <w:pPr>
              <w:jc w:val="center"/>
              <w:rPr>
                <w:rFonts w:asciiTheme="minorHAnsi" w:hAnsiTheme="minorHAnsi"/>
                <w:b/>
                <w:sz w:val="23"/>
                <w:szCs w:val="23"/>
                <w:lang w:val="el-GR"/>
              </w:rPr>
            </w:pPr>
            <w:r w:rsidRPr="00BB6A95">
              <w:rPr>
                <w:rFonts w:asciiTheme="minorHAnsi" w:hAnsiTheme="minorHAnsi"/>
                <w:b/>
                <w:sz w:val="23"/>
                <w:szCs w:val="23"/>
                <w:lang w:val="el-GR"/>
              </w:rPr>
              <w:t>ΚΑΤΗΓΟΡΙΑ ΔΑΠΑΝΗΣ</w:t>
            </w:r>
          </w:p>
        </w:tc>
        <w:tc>
          <w:tcPr>
            <w:tcW w:w="3646" w:type="dxa"/>
            <w:shd w:val="clear" w:color="auto" w:fill="9AC93B"/>
            <w:vAlign w:val="center"/>
          </w:tcPr>
          <w:p w:rsidR="008C7DF6" w:rsidRPr="00BB6A95" w:rsidRDefault="008C7DF6" w:rsidP="00AF515A">
            <w:pPr>
              <w:ind w:left="-108" w:firstLine="108"/>
              <w:jc w:val="center"/>
              <w:rPr>
                <w:rFonts w:asciiTheme="minorHAnsi" w:hAnsiTheme="minorHAnsi"/>
                <w:b/>
                <w:sz w:val="23"/>
                <w:szCs w:val="23"/>
                <w:lang w:val="el-GR"/>
              </w:rPr>
            </w:pPr>
            <w:r w:rsidRPr="00BB6A95">
              <w:rPr>
                <w:rFonts w:asciiTheme="minorHAnsi" w:hAnsiTheme="minorHAnsi"/>
                <w:b/>
                <w:sz w:val="23"/>
                <w:szCs w:val="23"/>
                <w:lang w:val="el-GR"/>
              </w:rPr>
              <w:t>ΜΕΓΙΣΤΟ ΠΟΣΟ</w:t>
            </w:r>
            <w:r w:rsidR="00AF515A" w:rsidRPr="00BB6A95">
              <w:rPr>
                <w:rFonts w:asciiTheme="minorHAnsi" w:hAnsiTheme="minorHAnsi"/>
                <w:b/>
                <w:sz w:val="23"/>
                <w:szCs w:val="23"/>
                <w:lang w:val="el-GR"/>
              </w:rPr>
              <w:t xml:space="preserve"> </w:t>
            </w:r>
            <w:r w:rsidRPr="00BB6A95">
              <w:rPr>
                <w:rFonts w:asciiTheme="minorHAnsi" w:hAnsiTheme="minorHAnsi"/>
                <w:b/>
                <w:sz w:val="23"/>
                <w:szCs w:val="23"/>
                <w:lang w:val="en-US"/>
              </w:rPr>
              <w:t>EMAS</w:t>
            </w:r>
            <w:r w:rsidR="00AF515A" w:rsidRPr="00BB6A95">
              <w:rPr>
                <w:rFonts w:asciiTheme="minorHAnsi" w:hAnsiTheme="minorHAnsi"/>
                <w:b/>
                <w:sz w:val="23"/>
                <w:szCs w:val="23"/>
                <w:lang w:val="el-GR"/>
              </w:rPr>
              <w:t xml:space="preserve"> (Ε</w:t>
            </w:r>
            <w:r w:rsidR="004951DF" w:rsidRPr="00BB6A95">
              <w:rPr>
                <w:rFonts w:asciiTheme="minorHAnsi" w:hAnsiTheme="minorHAnsi"/>
                <w:b/>
                <w:sz w:val="23"/>
                <w:szCs w:val="23"/>
                <w:lang w:val="el-GR"/>
              </w:rPr>
              <w:t>υρώ</w:t>
            </w:r>
            <w:r w:rsidR="00891AFF" w:rsidRPr="00BB6A95">
              <w:rPr>
                <w:rFonts w:asciiTheme="minorHAnsi" w:hAnsiTheme="minorHAnsi"/>
                <w:b/>
                <w:sz w:val="23"/>
                <w:szCs w:val="23"/>
                <w:lang w:val="el-GR"/>
              </w:rPr>
              <w:t>)</w:t>
            </w:r>
          </w:p>
        </w:tc>
      </w:tr>
      <w:tr w:rsidR="008C7DF6" w:rsidRPr="00BB6A95" w:rsidTr="00BB6A95">
        <w:trPr>
          <w:trHeight w:val="680"/>
        </w:trPr>
        <w:tc>
          <w:tcPr>
            <w:tcW w:w="704" w:type="dxa"/>
            <w:vAlign w:val="center"/>
          </w:tcPr>
          <w:p w:rsidR="008C7DF6" w:rsidRPr="00BB6A95" w:rsidRDefault="008C7DF6" w:rsidP="0027728B">
            <w:pPr>
              <w:numPr>
                <w:ilvl w:val="0"/>
                <w:numId w:val="3"/>
              </w:numPr>
              <w:spacing w:before="120" w:after="120"/>
              <w:rPr>
                <w:rFonts w:asciiTheme="minorHAnsi" w:hAnsiTheme="minorHAnsi"/>
                <w:sz w:val="23"/>
                <w:szCs w:val="23"/>
                <w:lang w:val="el-GR"/>
              </w:rPr>
            </w:pPr>
          </w:p>
        </w:tc>
        <w:tc>
          <w:tcPr>
            <w:tcW w:w="5528" w:type="dxa"/>
            <w:vAlign w:val="center"/>
          </w:tcPr>
          <w:p w:rsidR="00DC383C" w:rsidRPr="00BB6A95" w:rsidRDefault="008C7DF6" w:rsidP="0027728B">
            <w:pPr>
              <w:spacing w:before="120" w:after="120"/>
              <w:rPr>
                <w:rFonts w:asciiTheme="minorHAnsi" w:hAnsiTheme="minorHAnsi"/>
                <w:sz w:val="23"/>
                <w:szCs w:val="23"/>
                <w:lang w:val="el-GR"/>
              </w:rPr>
            </w:pPr>
            <w:r w:rsidRPr="00BB6A95">
              <w:rPr>
                <w:rFonts w:asciiTheme="minorHAnsi" w:hAnsiTheme="minorHAnsi"/>
                <w:sz w:val="23"/>
                <w:szCs w:val="23"/>
                <w:lang w:val="el-GR"/>
              </w:rPr>
              <w:t>Δαπάνες παροχής υπηρεσιών για το σχεδιασμό, ανάπτυξη και εφαρμογή του Σ.Π.Δ.</w:t>
            </w:r>
          </w:p>
        </w:tc>
        <w:tc>
          <w:tcPr>
            <w:tcW w:w="3646" w:type="dxa"/>
            <w:vAlign w:val="center"/>
          </w:tcPr>
          <w:p w:rsidR="008C7DF6" w:rsidRPr="00BB6A95" w:rsidRDefault="00DC383C" w:rsidP="00B3431F">
            <w:pPr>
              <w:spacing w:before="120" w:after="120"/>
              <w:rPr>
                <w:rFonts w:asciiTheme="minorHAnsi" w:hAnsiTheme="minorHAnsi"/>
                <w:sz w:val="23"/>
                <w:szCs w:val="23"/>
                <w:lang w:val="el-GR"/>
              </w:rPr>
            </w:pPr>
            <w:r w:rsidRPr="00BB6A95">
              <w:rPr>
                <w:rFonts w:asciiTheme="minorHAnsi" w:hAnsiTheme="minorHAnsi"/>
                <w:sz w:val="23"/>
                <w:szCs w:val="23"/>
                <w:lang w:val="el-GR"/>
              </w:rPr>
              <w:t>Μέχρι</w:t>
            </w:r>
            <w:r w:rsidR="0027728B" w:rsidRPr="00BB6A95">
              <w:rPr>
                <w:rFonts w:asciiTheme="minorHAnsi" w:hAnsiTheme="minorHAnsi"/>
                <w:sz w:val="23"/>
                <w:szCs w:val="23"/>
                <w:lang w:val="el-GR"/>
              </w:rPr>
              <w:t xml:space="preserve"> </w:t>
            </w:r>
            <w:r w:rsidR="005616DF">
              <w:rPr>
                <w:rFonts w:asciiTheme="minorHAnsi" w:hAnsiTheme="minorHAnsi"/>
                <w:sz w:val="23"/>
                <w:szCs w:val="23"/>
                <w:lang w:val="el-GR"/>
              </w:rPr>
              <w:t>2</w:t>
            </w:r>
            <w:r w:rsidRPr="00BB6A95">
              <w:rPr>
                <w:rFonts w:asciiTheme="minorHAnsi" w:hAnsiTheme="minorHAnsi"/>
                <w:sz w:val="23"/>
                <w:szCs w:val="23"/>
                <w:lang w:val="el-GR"/>
              </w:rPr>
              <w:t>000</w:t>
            </w:r>
          </w:p>
        </w:tc>
      </w:tr>
      <w:tr w:rsidR="008C7DF6" w:rsidRPr="00BB6A95" w:rsidTr="00BB6A95">
        <w:trPr>
          <w:trHeight w:val="680"/>
        </w:trPr>
        <w:tc>
          <w:tcPr>
            <w:tcW w:w="704" w:type="dxa"/>
            <w:tcBorders>
              <w:bottom w:val="single" w:sz="4" w:space="0" w:color="auto"/>
            </w:tcBorders>
            <w:vAlign w:val="center"/>
          </w:tcPr>
          <w:p w:rsidR="008C7DF6" w:rsidRPr="00BB6A95" w:rsidRDefault="008C7DF6" w:rsidP="0027728B">
            <w:pPr>
              <w:numPr>
                <w:ilvl w:val="0"/>
                <w:numId w:val="3"/>
              </w:numPr>
              <w:spacing w:before="120" w:after="120"/>
              <w:rPr>
                <w:rFonts w:asciiTheme="minorHAnsi" w:hAnsiTheme="minorHAnsi"/>
                <w:sz w:val="23"/>
                <w:szCs w:val="23"/>
                <w:lang w:val="el-GR"/>
              </w:rPr>
            </w:pPr>
          </w:p>
        </w:tc>
        <w:tc>
          <w:tcPr>
            <w:tcW w:w="5528" w:type="dxa"/>
            <w:tcBorders>
              <w:bottom w:val="single" w:sz="4" w:space="0" w:color="auto"/>
            </w:tcBorders>
            <w:vAlign w:val="center"/>
          </w:tcPr>
          <w:p w:rsidR="008C7DF6" w:rsidRPr="00BB6A95" w:rsidRDefault="008C7DF6" w:rsidP="0027728B">
            <w:pPr>
              <w:spacing w:before="120" w:after="120"/>
              <w:rPr>
                <w:rFonts w:asciiTheme="minorHAnsi" w:hAnsiTheme="minorHAnsi"/>
                <w:sz w:val="23"/>
                <w:szCs w:val="23"/>
                <w:lang w:val="el-GR"/>
              </w:rPr>
            </w:pPr>
            <w:r w:rsidRPr="00BB6A95">
              <w:rPr>
                <w:rFonts w:asciiTheme="minorHAnsi" w:hAnsiTheme="minorHAnsi"/>
                <w:sz w:val="23"/>
                <w:szCs w:val="23"/>
                <w:lang w:val="el-GR"/>
              </w:rPr>
              <w:t xml:space="preserve">Δαπάνες επαλήθευσης του Σ.Π.Δ. και επικύρωσης της Περιβαλλοντικής Δήλωσης κατά </w:t>
            </w:r>
            <w:r w:rsidRPr="00BB6A95">
              <w:rPr>
                <w:rFonts w:asciiTheme="minorHAnsi" w:hAnsiTheme="minorHAnsi"/>
                <w:sz w:val="23"/>
                <w:szCs w:val="23"/>
                <w:lang w:val="en-US"/>
              </w:rPr>
              <w:t>EMAS</w:t>
            </w:r>
            <w:r w:rsidRPr="00BB6A95">
              <w:rPr>
                <w:rFonts w:asciiTheme="minorHAnsi" w:hAnsiTheme="minorHAnsi"/>
                <w:sz w:val="23"/>
                <w:szCs w:val="23"/>
                <w:lang w:val="el-GR"/>
              </w:rPr>
              <w:t>.</w:t>
            </w:r>
          </w:p>
        </w:tc>
        <w:tc>
          <w:tcPr>
            <w:tcW w:w="3646" w:type="dxa"/>
            <w:tcBorders>
              <w:bottom w:val="single" w:sz="4" w:space="0" w:color="auto"/>
            </w:tcBorders>
            <w:vAlign w:val="center"/>
          </w:tcPr>
          <w:p w:rsidR="008C7DF6" w:rsidRPr="00BB6A95" w:rsidRDefault="00DC383C" w:rsidP="00B3431F">
            <w:pPr>
              <w:spacing w:before="120" w:after="120"/>
              <w:rPr>
                <w:rFonts w:asciiTheme="minorHAnsi" w:hAnsiTheme="minorHAnsi"/>
                <w:sz w:val="23"/>
                <w:szCs w:val="23"/>
                <w:lang w:val="el-GR"/>
              </w:rPr>
            </w:pPr>
            <w:r w:rsidRPr="00BB6A95">
              <w:rPr>
                <w:rFonts w:asciiTheme="minorHAnsi" w:hAnsiTheme="minorHAnsi"/>
                <w:sz w:val="23"/>
                <w:szCs w:val="23"/>
                <w:lang w:val="el-GR"/>
              </w:rPr>
              <w:t xml:space="preserve">Μέχρι </w:t>
            </w:r>
            <w:r w:rsidR="00B3431F">
              <w:rPr>
                <w:rFonts w:asciiTheme="minorHAnsi" w:hAnsiTheme="minorHAnsi"/>
                <w:sz w:val="23"/>
                <w:szCs w:val="23"/>
                <w:lang w:val="el-GR"/>
              </w:rPr>
              <w:t>500</w:t>
            </w:r>
          </w:p>
        </w:tc>
      </w:tr>
      <w:tr w:rsidR="008C7DF6" w:rsidRPr="00BB6A95" w:rsidTr="00BB6A95">
        <w:trPr>
          <w:trHeight w:val="680"/>
        </w:trPr>
        <w:tc>
          <w:tcPr>
            <w:tcW w:w="704" w:type="dxa"/>
            <w:shd w:val="clear" w:color="auto" w:fill="D8DE21"/>
            <w:vAlign w:val="center"/>
          </w:tcPr>
          <w:p w:rsidR="008C7DF6" w:rsidRPr="00BB6A95" w:rsidRDefault="008C7DF6" w:rsidP="0027728B">
            <w:pPr>
              <w:numPr>
                <w:ilvl w:val="0"/>
                <w:numId w:val="3"/>
              </w:numPr>
              <w:spacing w:before="120" w:after="120"/>
              <w:rPr>
                <w:rFonts w:asciiTheme="minorHAnsi" w:hAnsiTheme="minorHAnsi"/>
                <w:sz w:val="23"/>
                <w:szCs w:val="23"/>
                <w:lang w:val="el-GR"/>
              </w:rPr>
            </w:pPr>
          </w:p>
        </w:tc>
        <w:tc>
          <w:tcPr>
            <w:tcW w:w="5528" w:type="dxa"/>
            <w:shd w:val="clear" w:color="auto" w:fill="D8DE21"/>
            <w:vAlign w:val="center"/>
          </w:tcPr>
          <w:p w:rsidR="008C7DF6" w:rsidRPr="00BB6A95" w:rsidRDefault="008C7DF6" w:rsidP="0027728B">
            <w:pPr>
              <w:spacing w:before="120" w:after="120"/>
              <w:rPr>
                <w:rFonts w:asciiTheme="minorHAnsi" w:hAnsiTheme="minorHAnsi"/>
                <w:b/>
                <w:sz w:val="23"/>
                <w:szCs w:val="23"/>
                <w:lang w:val="el-GR"/>
              </w:rPr>
            </w:pPr>
            <w:r w:rsidRPr="00BB6A95">
              <w:rPr>
                <w:rFonts w:asciiTheme="minorHAnsi" w:hAnsiTheme="minorHAnsi"/>
                <w:b/>
                <w:sz w:val="23"/>
                <w:szCs w:val="23"/>
                <w:lang w:val="el-GR"/>
              </w:rPr>
              <w:t>ΣΥΝΟΛΟ</w:t>
            </w:r>
          </w:p>
        </w:tc>
        <w:tc>
          <w:tcPr>
            <w:tcW w:w="3646" w:type="dxa"/>
            <w:shd w:val="clear" w:color="auto" w:fill="D8DE21"/>
            <w:vAlign w:val="center"/>
          </w:tcPr>
          <w:p w:rsidR="008C7DF6" w:rsidRPr="00BB6A95" w:rsidRDefault="0027728B" w:rsidP="00B3431F">
            <w:pPr>
              <w:spacing w:before="120" w:after="120"/>
              <w:rPr>
                <w:rFonts w:asciiTheme="minorHAnsi" w:hAnsiTheme="minorHAnsi"/>
                <w:b/>
                <w:sz w:val="23"/>
                <w:szCs w:val="23"/>
                <w:lang w:val="el-GR"/>
              </w:rPr>
            </w:pPr>
            <w:r w:rsidRPr="00BB6A95">
              <w:rPr>
                <w:rFonts w:asciiTheme="minorHAnsi" w:hAnsiTheme="minorHAnsi"/>
                <w:b/>
                <w:sz w:val="23"/>
                <w:szCs w:val="23"/>
                <w:lang w:val="el-GR"/>
              </w:rPr>
              <w:t>Μέχρι</w:t>
            </w:r>
            <w:r w:rsidR="006905B6" w:rsidRPr="00BB6A95">
              <w:rPr>
                <w:rFonts w:asciiTheme="minorHAnsi" w:hAnsiTheme="minorHAnsi"/>
                <w:b/>
                <w:sz w:val="23"/>
                <w:szCs w:val="23"/>
                <w:lang w:val="el-GR"/>
              </w:rPr>
              <w:t xml:space="preserve"> </w:t>
            </w:r>
            <w:r w:rsidR="00B3431F">
              <w:rPr>
                <w:rFonts w:asciiTheme="minorHAnsi" w:hAnsiTheme="minorHAnsi"/>
                <w:b/>
                <w:sz w:val="23"/>
                <w:szCs w:val="23"/>
                <w:lang w:val="el-GR"/>
              </w:rPr>
              <w:t>2500</w:t>
            </w:r>
          </w:p>
        </w:tc>
      </w:tr>
      <w:tr w:rsidR="008C7DF6" w:rsidRPr="00BB6A95" w:rsidTr="00BB6A95">
        <w:trPr>
          <w:trHeight w:val="680"/>
        </w:trPr>
        <w:tc>
          <w:tcPr>
            <w:tcW w:w="704" w:type="dxa"/>
            <w:vAlign w:val="center"/>
          </w:tcPr>
          <w:p w:rsidR="008C7DF6" w:rsidRPr="00BB6A95" w:rsidRDefault="008C7DF6" w:rsidP="0027728B">
            <w:pPr>
              <w:numPr>
                <w:ilvl w:val="0"/>
                <w:numId w:val="3"/>
              </w:numPr>
              <w:spacing w:before="120" w:after="120"/>
              <w:rPr>
                <w:rFonts w:asciiTheme="minorHAnsi" w:hAnsiTheme="minorHAnsi"/>
                <w:sz w:val="23"/>
                <w:szCs w:val="23"/>
                <w:lang w:val="en-US"/>
              </w:rPr>
            </w:pPr>
          </w:p>
        </w:tc>
        <w:tc>
          <w:tcPr>
            <w:tcW w:w="5528" w:type="dxa"/>
            <w:vAlign w:val="center"/>
          </w:tcPr>
          <w:p w:rsidR="008C7DF6" w:rsidRPr="00BB6A95" w:rsidRDefault="008C7DF6" w:rsidP="0027728B">
            <w:pPr>
              <w:spacing w:before="120" w:after="120"/>
              <w:rPr>
                <w:rFonts w:asciiTheme="minorHAnsi" w:hAnsiTheme="minorHAnsi"/>
                <w:sz w:val="23"/>
                <w:szCs w:val="23"/>
                <w:lang w:val="el-GR"/>
              </w:rPr>
            </w:pPr>
            <w:r w:rsidRPr="00BB6A95">
              <w:rPr>
                <w:rFonts w:asciiTheme="minorHAnsi" w:hAnsiTheme="minorHAnsi"/>
                <w:sz w:val="23"/>
                <w:szCs w:val="23"/>
                <w:lang w:val="el-GR"/>
              </w:rPr>
              <w:t xml:space="preserve">Δαπάνες Μεταπήδησης από </w:t>
            </w:r>
            <w:r w:rsidRPr="00BB6A95">
              <w:rPr>
                <w:rFonts w:asciiTheme="minorHAnsi" w:hAnsiTheme="minorHAnsi"/>
                <w:sz w:val="23"/>
                <w:szCs w:val="23"/>
                <w:lang w:val="en-US"/>
              </w:rPr>
              <w:t>ISO</w:t>
            </w:r>
            <w:r w:rsidRPr="00BB6A95">
              <w:rPr>
                <w:rFonts w:asciiTheme="minorHAnsi" w:hAnsiTheme="minorHAnsi"/>
                <w:sz w:val="23"/>
                <w:szCs w:val="23"/>
                <w:lang w:val="el-GR"/>
              </w:rPr>
              <w:t xml:space="preserve"> 14001 σε </w:t>
            </w:r>
            <w:r w:rsidRPr="00BB6A95">
              <w:rPr>
                <w:rFonts w:asciiTheme="minorHAnsi" w:hAnsiTheme="minorHAnsi"/>
                <w:sz w:val="23"/>
                <w:szCs w:val="23"/>
                <w:lang w:val="en-US"/>
              </w:rPr>
              <w:t>EMAS</w:t>
            </w:r>
            <w:r w:rsidR="00625589" w:rsidRPr="00BB6A95">
              <w:rPr>
                <w:rFonts w:asciiTheme="minorHAnsi" w:hAnsiTheme="minorHAnsi"/>
                <w:sz w:val="23"/>
                <w:szCs w:val="23"/>
                <w:lang w:val="el-GR"/>
              </w:rPr>
              <w:t xml:space="preserve"> </w:t>
            </w:r>
            <w:r w:rsidR="00262FCC" w:rsidRPr="00BB6A95">
              <w:rPr>
                <w:rFonts w:asciiTheme="minorHAnsi" w:hAnsiTheme="minorHAnsi"/>
                <w:sz w:val="23"/>
                <w:szCs w:val="23"/>
                <w:lang w:val="el-GR"/>
              </w:rPr>
              <w:t xml:space="preserve">(συμπεριλαμβάνεται </w:t>
            </w:r>
            <w:r w:rsidR="009F14ED">
              <w:rPr>
                <w:rFonts w:asciiTheme="minorHAnsi" w:hAnsiTheme="minorHAnsi"/>
                <w:sz w:val="23"/>
                <w:szCs w:val="23"/>
                <w:lang w:val="el-GR"/>
              </w:rPr>
              <w:t xml:space="preserve">και </w:t>
            </w:r>
            <w:r w:rsidR="00262FCC" w:rsidRPr="00BB6A95">
              <w:rPr>
                <w:rFonts w:asciiTheme="minorHAnsi" w:hAnsiTheme="minorHAnsi"/>
                <w:sz w:val="23"/>
                <w:szCs w:val="23"/>
                <w:lang w:val="el-GR"/>
              </w:rPr>
              <w:t>η επαλήθευση και επικύρωση</w:t>
            </w:r>
            <w:r w:rsidR="00625589" w:rsidRPr="00BB6A95">
              <w:rPr>
                <w:rFonts w:asciiTheme="minorHAnsi" w:hAnsiTheme="minorHAnsi"/>
                <w:sz w:val="23"/>
                <w:szCs w:val="23"/>
                <w:lang w:val="el-GR"/>
              </w:rPr>
              <w:t xml:space="preserve"> του συστήματος</w:t>
            </w:r>
            <w:r w:rsidR="00262FCC" w:rsidRPr="00BB6A95">
              <w:rPr>
                <w:rFonts w:asciiTheme="minorHAnsi" w:hAnsiTheme="minorHAnsi"/>
                <w:sz w:val="23"/>
                <w:szCs w:val="23"/>
                <w:lang w:val="el-GR"/>
              </w:rPr>
              <w:t>)</w:t>
            </w:r>
            <w:r w:rsidRPr="00BB6A95">
              <w:rPr>
                <w:rFonts w:asciiTheme="minorHAnsi" w:hAnsiTheme="minorHAnsi"/>
                <w:sz w:val="23"/>
                <w:szCs w:val="23"/>
                <w:lang w:val="el-GR"/>
              </w:rPr>
              <w:t>.</w:t>
            </w:r>
          </w:p>
        </w:tc>
        <w:tc>
          <w:tcPr>
            <w:tcW w:w="3646" w:type="dxa"/>
            <w:vAlign w:val="center"/>
          </w:tcPr>
          <w:p w:rsidR="008C7DF6" w:rsidRPr="00BB6A95" w:rsidRDefault="00AF515A" w:rsidP="00B3431F">
            <w:pPr>
              <w:spacing w:before="120" w:after="120"/>
              <w:rPr>
                <w:rFonts w:asciiTheme="minorHAnsi" w:hAnsiTheme="minorHAnsi"/>
                <w:sz w:val="23"/>
                <w:szCs w:val="23"/>
                <w:lang w:val="el-GR"/>
              </w:rPr>
            </w:pPr>
            <w:r w:rsidRPr="00BB6A95">
              <w:rPr>
                <w:rFonts w:asciiTheme="minorHAnsi" w:hAnsiTheme="minorHAnsi"/>
                <w:sz w:val="23"/>
                <w:szCs w:val="23"/>
                <w:lang w:val="el-GR"/>
              </w:rPr>
              <w:t xml:space="preserve">Μέχρι </w:t>
            </w:r>
            <w:r w:rsidR="00B3431F">
              <w:rPr>
                <w:rFonts w:asciiTheme="minorHAnsi" w:hAnsiTheme="minorHAnsi"/>
                <w:sz w:val="23"/>
                <w:szCs w:val="23"/>
                <w:lang w:val="el-GR"/>
              </w:rPr>
              <w:t>500</w:t>
            </w:r>
          </w:p>
        </w:tc>
      </w:tr>
    </w:tbl>
    <w:p w:rsidR="008E78F5" w:rsidRPr="00BB6A95" w:rsidRDefault="008E78F5" w:rsidP="008E78F5">
      <w:pPr>
        <w:tabs>
          <w:tab w:val="left" w:pos="567"/>
        </w:tabs>
        <w:spacing w:before="360" w:after="240"/>
        <w:jc w:val="both"/>
        <w:rPr>
          <w:rFonts w:asciiTheme="minorHAnsi" w:hAnsiTheme="minorHAnsi"/>
          <w:sz w:val="23"/>
          <w:szCs w:val="23"/>
          <w:lang w:val="el-GR"/>
        </w:rPr>
      </w:pPr>
      <w:r w:rsidRPr="00BB6A95">
        <w:rPr>
          <w:rFonts w:asciiTheme="minorHAnsi" w:hAnsiTheme="minorHAnsi"/>
          <w:sz w:val="23"/>
          <w:szCs w:val="23"/>
          <w:lang w:val="el-GR"/>
        </w:rPr>
        <w:t xml:space="preserve">Για </w:t>
      </w:r>
      <w:r w:rsidR="00F93E0E">
        <w:rPr>
          <w:rFonts w:asciiTheme="minorHAnsi" w:hAnsiTheme="minorHAnsi"/>
          <w:sz w:val="23"/>
          <w:szCs w:val="23"/>
          <w:lang w:val="el-GR"/>
        </w:rPr>
        <w:t>τους υποψήφιους</w:t>
      </w:r>
      <w:r w:rsidRPr="00BB6A95">
        <w:rPr>
          <w:rFonts w:asciiTheme="minorHAnsi" w:hAnsiTheme="minorHAnsi"/>
          <w:sz w:val="23"/>
          <w:szCs w:val="23"/>
          <w:lang w:val="el-GR"/>
        </w:rPr>
        <w:t xml:space="preserve"> που δραστηριοποιούνται στους τομείς της πρωτογενούς παραγωγής γεωργικών προϊόντων και της αλιείας ισχύουν τα ακόλουθα:</w:t>
      </w:r>
    </w:p>
    <w:tbl>
      <w:tblPr>
        <w:tblStyle w:val="TableGrid"/>
        <w:tblW w:w="4900" w:type="pct"/>
        <w:tblInd w:w="113" w:type="dxa"/>
        <w:tblLook w:val="01E0" w:firstRow="1" w:lastRow="1" w:firstColumn="1" w:lastColumn="1" w:noHBand="0" w:noVBand="0"/>
      </w:tblPr>
      <w:tblGrid>
        <w:gridCol w:w="704"/>
        <w:gridCol w:w="5528"/>
        <w:gridCol w:w="3646"/>
      </w:tblGrid>
      <w:tr w:rsidR="008E78F5" w:rsidRPr="00BB6A95" w:rsidTr="0017059F">
        <w:trPr>
          <w:trHeight w:val="680"/>
        </w:trPr>
        <w:tc>
          <w:tcPr>
            <w:tcW w:w="704" w:type="dxa"/>
            <w:shd w:val="clear" w:color="auto" w:fill="9AC93B"/>
            <w:vAlign w:val="center"/>
          </w:tcPr>
          <w:p w:rsidR="008E78F5" w:rsidRPr="00BB6A95" w:rsidRDefault="008E78F5" w:rsidP="0017059F">
            <w:pPr>
              <w:jc w:val="center"/>
              <w:rPr>
                <w:rFonts w:asciiTheme="minorHAnsi" w:hAnsiTheme="minorHAnsi"/>
                <w:b/>
                <w:sz w:val="23"/>
                <w:szCs w:val="23"/>
                <w:lang w:val="el-GR"/>
              </w:rPr>
            </w:pPr>
            <w:r w:rsidRPr="00BB6A95">
              <w:rPr>
                <w:rFonts w:asciiTheme="minorHAnsi" w:hAnsiTheme="minorHAnsi"/>
                <w:b/>
                <w:sz w:val="23"/>
                <w:szCs w:val="23"/>
                <w:lang w:val="el-GR"/>
              </w:rPr>
              <w:t>Α/Α</w:t>
            </w:r>
          </w:p>
        </w:tc>
        <w:tc>
          <w:tcPr>
            <w:tcW w:w="5528" w:type="dxa"/>
            <w:shd w:val="clear" w:color="auto" w:fill="9AC93B"/>
            <w:vAlign w:val="center"/>
          </w:tcPr>
          <w:p w:rsidR="008E78F5" w:rsidRPr="00BB6A95" w:rsidRDefault="008E78F5" w:rsidP="0017059F">
            <w:pPr>
              <w:jc w:val="center"/>
              <w:rPr>
                <w:rFonts w:asciiTheme="minorHAnsi" w:hAnsiTheme="minorHAnsi"/>
                <w:b/>
                <w:sz w:val="23"/>
                <w:szCs w:val="23"/>
                <w:lang w:val="el-GR"/>
              </w:rPr>
            </w:pPr>
            <w:r w:rsidRPr="00BB6A95">
              <w:rPr>
                <w:rFonts w:asciiTheme="minorHAnsi" w:hAnsiTheme="minorHAnsi"/>
                <w:b/>
                <w:sz w:val="23"/>
                <w:szCs w:val="23"/>
                <w:lang w:val="el-GR"/>
              </w:rPr>
              <w:t>ΚΑΤΗΓΟΡΙΑ ΔΑΠΑΝΗΣ</w:t>
            </w:r>
          </w:p>
        </w:tc>
        <w:tc>
          <w:tcPr>
            <w:tcW w:w="3646" w:type="dxa"/>
            <w:shd w:val="clear" w:color="auto" w:fill="9AC93B"/>
            <w:vAlign w:val="center"/>
          </w:tcPr>
          <w:p w:rsidR="008E78F5" w:rsidRPr="00BB6A95" w:rsidRDefault="008E78F5" w:rsidP="0017059F">
            <w:pPr>
              <w:ind w:left="-108" w:firstLine="108"/>
              <w:jc w:val="center"/>
              <w:rPr>
                <w:rFonts w:asciiTheme="minorHAnsi" w:hAnsiTheme="minorHAnsi"/>
                <w:b/>
                <w:sz w:val="23"/>
                <w:szCs w:val="23"/>
                <w:lang w:val="el-GR"/>
              </w:rPr>
            </w:pPr>
            <w:r w:rsidRPr="00BB6A95">
              <w:rPr>
                <w:rFonts w:asciiTheme="minorHAnsi" w:hAnsiTheme="minorHAnsi"/>
                <w:b/>
                <w:sz w:val="23"/>
                <w:szCs w:val="23"/>
                <w:lang w:val="el-GR"/>
              </w:rPr>
              <w:t xml:space="preserve">ΜΕΓΙΣΤΟ ΠΟΣΟ </w:t>
            </w:r>
            <w:r w:rsidRPr="00BB6A95">
              <w:rPr>
                <w:rFonts w:asciiTheme="minorHAnsi" w:hAnsiTheme="minorHAnsi"/>
                <w:b/>
                <w:sz w:val="23"/>
                <w:szCs w:val="23"/>
                <w:lang w:val="en-US"/>
              </w:rPr>
              <w:t>EMAS</w:t>
            </w:r>
            <w:r w:rsidRPr="00BB6A95">
              <w:rPr>
                <w:rFonts w:asciiTheme="minorHAnsi" w:hAnsiTheme="minorHAnsi"/>
                <w:b/>
                <w:sz w:val="23"/>
                <w:szCs w:val="23"/>
                <w:lang w:val="el-GR"/>
              </w:rPr>
              <w:t xml:space="preserve"> (Ευρώ)</w:t>
            </w:r>
          </w:p>
        </w:tc>
      </w:tr>
      <w:tr w:rsidR="008E78F5" w:rsidRPr="00BB6A95" w:rsidTr="0017059F">
        <w:trPr>
          <w:trHeight w:val="680"/>
        </w:trPr>
        <w:tc>
          <w:tcPr>
            <w:tcW w:w="704" w:type="dxa"/>
            <w:tcBorders>
              <w:bottom w:val="single" w:sz="4" w:space="0" w:color="auto"/>
            </w:tcBorders>
            <w:vAlign w:val="center"/>
          </w:tcPr>
          <w:p w:rsidR="008E78F5" w:rsidRPr="00BB6A95" w:rsidRDefault="008E78F5" w:rsidP="0017059F">
            <w:pPr>
              <w:numPr>
                <w:ilvl w:val="0"/>
                <w:numId w:val="4"/>
              </w:numPr>
              <w:spacing w:before="120" w:after="120"/>
              <w:rPr>
                <w:rFonts w:asciiTheme="minorHAnsi" w:hAnsiTheme="minorHAnsi"/>
                <w:sz w:val="23"/>
                <w:szCs w:val="23"/>
                <w:lang w:val="en-US"/>
              </w:rPr>
            </w:pPr>
          </w:p>
        </w:tc>
        <w:tc>
          <w:tcPr>
            <w:tcW w:w="5528" w:type="dxa"/>
            <w:tcBorders>
              <w:bottom w:val="single" w:sz="4" w:space="0" w:color="auto"/>
            </w:tcBorders>
            <w:vAlign w:val="center"/>
          </w:tcPr>
          <w:p w:rsidR="008E78F5" w:rsidRPr="00BB6A95" w:rsidRDefault="008E78F5" w:rsidP="0017059F">
            <w:pPr>
              <w:spacing w:before="120" w:after="120"/>
              <w:rPr>
                <w:rFonts w:asciiTheme="minorHAnsi" w:hAnsiTheme="minorHAnsi"/>
                <w:sz w:val="23"/>
                <w:szCs w:val="23"/>
                <w:lang w:val="el-GR"/>
              </w:rPr>
            </w:pPr>
            <w:r w:rsidRPr="00BB6A95">
              <w:rPr>
                <w:rFonts w:asciiTheme="minorHAnsi" w:hAnsiTheme="minorHAnsi"/>
                <w:sz w:val="23"/>
                <w:szCs w:val="23"/>
                <w:lang w:val="el-GR"/>
              </w:rPr>
              <w:t xml:space="preserve">Δαπάνες επαλήθευσης του Σ.Π.Δ. και επικύρωσης της Περιβαλλοντικής Δήλωσης κατά </w:t>
            </w:r>
            <w:r w:rsidRPr="00BB6A95">
              <w:rPr>
                <w:rFonts w:asciiTheme="minorHAnsi" w:hAnsiTheme="minorHAnsi"/>
                <w:sz w:val="23"/>
                <w:szCs w:val="23"/>
                <w:lang w:val="en-US"/>
              </w:rPr>
              <w:t>EMAS</w:t>
            </w:r>
            <w:r w:rsidRPr="00BB6A95">
              <w:rPr>
                <w:rFonts w:asciiTheme="minorHAnsi" w:hAnsiTheme="minorHAnsi"/>
                <w:sz w:val="23"/>
                <w:szCs w:val="23"/>
                <w:lang w:val="el-GR"/>
              </w:rPr>
              <w:t>.</w:t>
            </w:r>
          </w:p>
        </w:tc>
        <w:tc>
          <w:tcPr>
            <w:tcW w:w="3646" w:type="dxa"/>
            <w:tcBorders>
              <w:bottom w:val="single" w:sz="4" w:space="0" w:color="auto"/>
            </w:tcBorders>
            <w:vAlign w:val="center"/>
          </w:tcPr>
          <w:p w:rsidR="008E78F5" w:rsidRPr="00BB6A95" w:rsidRDefault="008E78F5" w:rsidP="00B3431F">
            <w:pPr>
              <w:spacing w:before="120" w:after="120"/>
              <w:rPr>
                <w:rFonts w:asciiTheme="minorHAnsi" w:hAnsiTheme="minorHAnsi"/>
                <w:sz w:val="23"/>
                <w:szCs w:val="23"/>
                <w:lang w:val="el-GR"/>
              </w:rPr>
            </w:pPr>
            <w:r w:rsidRPr="00BB6A95">
              <w:rPr>
                <w:rFonts w:asciiTheme="minorHAnsi" w:hAnsiTheme="minorHAnsi"/>
                <w:sz w:val="23"/>
                <w:szCs w:val="23"/>
                <w:lang w:val="el-GR"/>
              </w:rPr>
              <w:t xml:space="preserve">Μέχρι </w:t>
            </w:r>
            <w:r w:rsidR="00B3431F">
              <w:rPr>
                <w:rFonts w:asciiTheme="minorHAnsi" w:hAnsiTheme="minorHAnsi"/>
                <w:sz w:val="23"/>
                <w:szCs w:val="23"/>
                <w:lang w:val="el-GR"/>
              </w:rPr>
              <w:t>500</w:t>
            </w:r>
          </w:p>
        </w:tc>
      </w:tr>
      <w:tr w:rsidR="008E78F5" w:rsidRPr="00BB6A95" w:rsidTr="0017059F">
        <w:trPr>
          <w:trHeight w:val="680"/>
        </w:trPr>
        <w:tc>
          <w:tcPr>
            <w:tcW w:w="704" w:type="dxa"/>
            <w:shd w:val="clear" w:color="auto" w:fill="D8DE21"/>
            <w:vAlign w:val="center"/>
          </w:tcPr>
          <w:p w:rsidR="008E78F5" w:rsidRPr="00BB6A95" w:rsidRDefault="008E78F5" w:rsidP="0017059F">
            <w:pPr>
              <w:numPr>
                <w:ilvl w:val="0"/>
                <w:numId w:val="4"/>
              </w:numPr>
              <w:spacing w:before="120" w:after="120"/>
              <w:rPr>
                <w:rFonts w:asciiTheme="minorHAnsi" w:hAnsiTheme="minorHAnsi"/>
                <w:sz w:val="23"/>
                <w:szCs w:val="23"/>
                <w:lang w:val="el-GR"/>
              </w:rPr>
            </w:pPr>
          </w:p>
        </w:tc>
        <w:tc>
          <w:tcPr>
            <w:tcW w:w="5528" w:type="dxa"/>
            <w:shd w:val="clear" w:color="auto" w:fill="D8DE21"/>
            <w:vAlign w:val="center"/>
          </w:tcPr>
          <w:p w:rsidR="008E78F5" w:rsidRPr="00BB6A95" w:rsidRDefault="008E78F5" w:rsidP="0017059F">
            <w:pPr>
              <w:spacing w:before="120" w:after="120"/>
              <w:rPr>
                <w:rFonts w:asciiTheme="minorHAnsi" w:hAnsiTheme="minorHAnsi"/>
                <w:b/>
                <w:sz w:val="23"/>
                <w:szCs w:val="23"/>
                <w:lang w:val="el-GR"/>
              </w:rPr>
            </w:pPr>
            <w:r w:rsidRPr="00BB6A95">
              <w:rPr>
                <w:rFonts w:asciiTheme="minorHAnsi" w:hAnsiTheme="minorHAnsi"/>
                <w:b/>
                <w:sz w:val="23"/>
                <w:szCs w:val="23"/>
                <w:lang w:val="el-GR"/>
              </w:rPr>
              <w:t>ΣΥΝΟΛΟ</w:t>
            </w:r>
          </w:p>
        </w:tc>
        <w:tc>
          <w:tcPr>
            <w:tcW w:w="3646" w:type="dxa"/>
            <w:shd w:val="clear" w:color="auto" w:fill="D8DE21"/>
            <w:vAlign w:val="center"/>
          </w:tcPr>
          <w:p w:rsidR="008E78F5" w:rsidRPr="00BB6A95" w:rsidRDefault="008E78F5" w:rsidP="00B3431F">
            <w:pPr>
              <w:spacing w:before="120" w:after="120"/>
              <w:rPr>
                <w:rFonts w:asciiTheme="minorHAnsi" w:hAnsiTheme="minorHAnsi"/>
                <w:b/>
                <w:sz w:val="23"/>
                <w:szCs w:val="23"/>
                <w:lang w:val="el-GR"/>
              </w:rPr>
            </w:pPr>
            <w:r w:rsidRPr="00BB6A95">
              <w:rPr>
                <w:rFonts w:asciiTheme="minorHAnsi" w:hAnsiTheme="minorHAnsi"/>
                <w:b/>
                <w:sz w:val="23"/>
                <w:szCs w:val="23"/>
                <w:lang w:val="el-GR"/>
              </w:rPr>
              <w:t xml:space="preserve">Μέχρι </w:t>
            </w:r>
            <w:r w:rsidR="00B3431F">
              <w:rPr>
                <w:rFonts w:asciiTheme="minorHAnsi" w:hAnsiTheme="minorHAnsi"/>
                <w:b/>
                <w:sz w:val="23"/>
                <w:szCs w:val="23"/>
                <w:lang w:val="el-GR"/>
              </w:rPr>
              <w:t>500</w:t>
            </w:r>
          </w:p>
        </w:tc>
      </w:tr>
      <w:tr w:rsidR="008E78F5" w:rsidRPr="00BB6A95" w:rsidTr="0017059F">
        <w:trPr>
          <w:trHeight w:val="680"/>
        </w:trPr>
        <w:tc>
          <w:tcPr>
            <w:tcW w:w="704" w:type="dxa"/>
            <w:vAlign w:val="center"/>
          </w:tcPr>
          <w:p w:rsidR="008E78F5" w:rsidRPr="00BB6A95" w:rsidRDefault="008E78F5" w:rsidP="0017059F">
            <w:pPr>
              <w:numPr>
                <w:ilvl w:val="0"/>
                <w:numId w:val="4"/>
              </w:numPr>
              <w:spacing w:before="120" w:after="120"/>
              <w:rPr>
                <w:rFonts w:asciiTheme="minorHAnsi" w:hAnsiTheme="minorHAnsi"/>
                <w:sz w:val="23"/>
                <w:szCs w:val="23"/>
                <w:lang w:val="en-US"/>
              </w:rPr>
            </w:pPr>
          </w:p>
        </w:tc>
        <w:tc>
          <w:tcPr>
            <w:tcW w:w="5528" w:type="dxa"/>
            <w:vAlign w:val="center"/>
          </w:tcPr>
          <w:p w:rsidR="008E78F5" w:rsidRPr="00BB6A95" w:rsidRDefault="008E78F5" w:rsidP="0017059F">
            <w:pPr>
              <w:spacing w:before="120" w:after="120"/>
              <w:rPr>
                <w:rFonts w:asciiTheme="minorHAnsi" w:hAnsiTheme="minorHAnsi"/>
                <w:sz w:val="23"/>
                <w:szCs w:val="23"/>
                <w:lang w:val="el-GR"/>
              </w:rPr>
            </w:pPr>
            <w:r w:rsidRPr="00BB6A95">
              <w:rPr>
                <w:rFonts w:asciiTheme="minorHAnsi" w:hAnsiTheme="minorHAnsi"/>
                <w:sz w:val="23"/>
                <w:szCs w:val="23"/>
                <w:lang w:val="el-GR"/>
              </w:rPr>
              <w:t xml:space="preserve">Δαπάνες Μεταπήδησης από </w:t>
            </w:r>
            <w:r w:rsidRPr="00BB6A95">
              <w:rPr>
                <w:rFonts w:asciiTheme="minorHAnsi" w:hAnsiTheme="minorHAnsi"/>
                <w:sz w:val="23"/>
                <w:szCs w:val="23"/>
                <w:lang w:val="en-US"/>
              </w:rPr>
              <w:t>ISO</w:t>
            </w:r>
            <w:r w:rsidRPr="00BB6A95">
              <w:rPr>
                <w:rFonts w:asciiTheme="minorHAnsi" w:hAnsiTheme="minorHAnsi"/>
                <w:sz w:val="23"/>
                <w:szCs w:val="23"/>
                <w:lang w:val="el-GR"/>
              </w:rPr>
              <w:t xml:space="preserve"> 14001 σε </w:t>
            </w:r>
            <w:r w:rsidRPr="00BB6A95">
              <w:rPr>
                <w:rFonts w:asciiTheme="minorHAnsi" w:hAnsiTheme="minorHAnsi"/>
                <w:sz w:val="23"/>
                <w:szCs w:val="23"/>
                <w:lang w:val="en-US"/>
              </w:rPr>
              <w:t>EMAS</w:t>
            </w:r>
            <w:r w:rsidRPr="00BB6A95">
              <w:rPr>
                <w:rFonts w:asciiTheme="minorHAnsi" w:hAnsiTheme="minorHAnsi"/>
                <w:sz w:val="23"/>
                <w:szCs w:val="23"/>
                <w:lang w:val="el-GR"/>
              </w:rPr>
              <w:t xml:space="preserve"> συμπεριλαμβανομένης και της επαλήθευσης και επικύρωσης του συστήματος.</w:t>
            </w:r>
          </w:p>
        </w:tc>
        <w:tc>
          <w:tcPr>
            <w:tcW w:w="3646" w:type="dxa"/>
            <w:vAlign w:val="center"/>
          </w:tcPr>
          <w:p w:rsidR="008E78F5" w:rsidRPr="00BB6A95" w:rsidRDefault="008E78F5" w:rsidP="00B3431F">
            <w:pPr>
              <w:spacing w:before="120" w:after="120"/>
              <w:rPr>
                <w:rFonts w:asciiTheme="minorHAnsi" w:hAnsiTheme="minorHAnsi"/>
                <w:sz w:val="23"/>
                <w:szCs w:val="23"/>
                <w:lang w:val="el-GR"/>
              </w:rPr>
            </w:pPr>
            <w:r w:rsidRPr="00BB6A95">
              <w:rPr>
                <w:rFonts w:asciiTheme="minorHAnsi" w:hAnsiTheme="minorHAnsi"/>
                <w:sz w:val="23"/>
                <w:szCs w:val="23"/>
                <w:lang w:val="el-GR"/>
              </w:rPr>
              <w:t xml:space="preserve">Μέχρι </w:t>
            </w:r>
            <w:r w:rsidR="00B3431F">
              <w:rPr>
                <w:rFonts w:asciiTheme="minorHAnsi" w:hAnsiTheme="minorHAnsi"/>
                <w:sz w:val="23"/>
                <w:szCs w:val="23"/>
                <w:lang w:val="el-GR"/>
              </w:rPr>
              <w:t>500</w:t>
            </w:r>
          </w:p>
        </w:tc>
      </w:tr>
    </w:tbl>
    <w:p w:rsidR="00060DDF" w:rsidRDefault="003C2AD9" w:rsidP="00A55262">
      <w:pPr>
        <w:tabs>
          <w:tab w:val="left" w:pos="567"/>
        </w:tabs>
        <w:spacing w:before="360"/>
        <w:jc w:val="both"/>
        <w:rPr>
          <w:rFonts w:asciiTheme="minorHAnsi" w:hAnsiTheme="minorHAnsi"/>
          <w:sz w:val="23"/>
          <w:szCs w:val="23"/>
          <w:lang w:val="el-GR"/>
        </w:rPr>
      </w:pPr>
      <w:r w:rsidRPr="00BB6A95">
        <w:rPr>
          <w:rFonts w:asciiTheme="minorHAnsi" w:hAnsiTheme="minorHAnsi"/>
          <w:sz w:val="23"/>
          <w:szCs w:val="23"/>
          <w:lang w:val="el-GR"/>
        </w:rPr>
        <w:t>Σημειώνεται ότι, στην περίπτωση που το συνολικό ποσό των ενισχύσεων ήσσονος σημασίας που έχει λάβει ο δικαιούχος κατά τη διάρκεια των τριών τελευταίων οικονομικών ετών, συνυπολογισμένου και του ποσού που υπολογίζεται να του χρηματοδοτηθεί μέσα από το Σχέδιο, υπερβαίνει τα όρια που καθ</w:t>
      </w:r>
      <w:r w:rsidR="00667697" w:rsidRPr="00BB6A95">
        <w:rPr>
          <w:rFonts w:asciiTheme="minorHAnsi" w:hAnsiTheme="minorHAnsi"/>
          <w:sz w:val="23"/>
          <w:szCs w:val="23"/>
          <w:lang w:val="el-GR"/>
        </w:rPr>
        <w:t>ορίζονται στις παραγράφους 10 (α</w:t>
      </w:r>
      <w:r w:rsidRPr="00BB6A95">
        <w:rPr>
          <w:rFonts w:asciiTheme="minorHAnsi" w:hAnsiTheme="minorHAnsi"/>
          <w:sz w:val="23"/>
          <w:szCs w:val="23"/>
          <w:lang w:val="el-GR"/>
        </w:rPr>
        <w:t>), (</w:t>
      </w:r>
      <w:r w:rsidR="00667697" w:rsidRPr="00BB6A95">
        <w:rPr>
          <w:rFonts w:asciiTheme="minorHAnsi" w:hAnsiTheme="minorHAnsi"/>
          <w:sz w:val="23"/>
          <w:szCs w:val="23"/>
          <w:lang w:val="el-GR"/>
        </w:rPr>
        <w:t>β) και (γ</w:t>
      </w:r>
      <w:r w:rsidRPr="00BB6A95">
        <w:rPr>
          <w:rFonts w:asciiTheme="minorHAnsi" w:hAnsiTheme="minorHAnsi"/>
          <w:sz w:val="23"/>
          <w:szCs w:val="23"/>
          <w:lang w:val="el-GR"/>
        </w:rPr>
        <w:t>), αναλόγως της περίπτωσης, η χορήγηση ενίσχυσης θα ανέρχεται μόνο μέχρι τα αντίστοιχα καθορισμένα όρια.</w:t>
      </w:r>
    </w:p>
    <w:p w:rsidR="003D4F37" w:rsidRDefault="003D4F37" w:rsidP="00A55262">
      <w:pPr>
        <w:tabs>
          <w:tab w:val="left" w:pos="567"/>
        </w:tabs>
        <w:spacing w:before="360"/>
        <w:jc w:val="both"/>
        <w:rPr>
          <w:rFonts w:asciiTheme="minorHAnsi" w:hAnsiTheme="minorHAnsi"/>
          <w:sz w:val="23"/>
          <w:szCs w:val="23"/>
          <w:u w:val="single"/>
          <w:lang w:val="el-GR"/>
        </w:rPr>
      </w:pPr>
      <w:r w:rsidRPr="003D4F37">
        <w:rPr>
          <w:rFonts w:asciiTheme="minorHAnsi" w:hAnsiTheme="minorHAnsi"/>
          <w:sz w:val="23"/>
          <w:szCs w:val="23"/>
          <w:u w:val="single"/>
          <w:lang w:val="el-GR"/>
        </w:rPr>
        <w:t>Σημειώνεται ότι θα τηρηθεί σειρά προτεραιότητας. Η αποπληρωμή των χορηγιών θα ολοκληρωθεί με την εξάντληση του εγκεκριμένου</w:t>
      </w:r>
      <w:r w:rsidR="00B3431F">
        <w:rPr>
          <w:rFonts w:asciiTheme="minorHAnsi" w:hAnsiTheme="minorHAnsi"/>
          <w:sz w:val="23"/>
          <w:szCs w:val="23"/>
          <w:u w:val="single"/>
          <w:lang w:val="el-GR"/>
        </w:rPr>
        <w:t xml:space="preserve"> </w:t>
      </w:r>
      <w:r>
        <w:rPr>
          <w:rFonts w:asciiTheme="minorHAnsi" w:hAnsiTheme="minorHAnsi"/>
          <w:sz w:val="23"/>
          <w:szCs w:val="23"/>
          <w:u w:val="single"/>
          <w:lang w:val="el-GR"/>
        </w:rPr>
        <w:t>στον</w:t>
      </w:r>
      <w:r w:rsidRPr="003D4F37">
        <w:rPr>
          <w:rFonts w:asciiTheme="minorHAnsi" w:hAnsiTheme="minorHAnsi"/>
          <w:sz w:val="23"/>
          <w:szCs w:val="23"/>
          <w:u w:val="single"/>
          <w:lang w:val="el-GR"/>
        </w:rPr>
        <w:t xml:space="preserve"> προϋπολογισμού του Τμήματος Περιβάλλοντος</w:t>
      </w:r>
      <w:r>
        <w:rPr>
          <w:rFonts w:asciiTheme="minorHAnsi" w:hAnsiTheme="minorHAnsi"/>
          <w:sz w:val="23"/>
          <w:szCs w:val="23"/>
          <w:u w:val="single"/>
          <w:lang w:val="el-GR"/>
        </w:rPr>
        <w:t xml:space="preserve">, </w:t>
      </w:r>
      <w:r w:rsidRPr="003D4F37">
        <w:rPr>
          <w:rFonts w:asciiTheme="minorHAnsi" w:hAnsiTheme="minorHAnsi"/>
          <w:sz w:val="23"/>
          <w:szCs w:val="23"/>
          <w:u w:val="single"/>
          <w:lang w:val="el-GR"/>
        </w:rPr>
        <w:t>ποσού.</w:t>
      </w:r>
    </w:p>
    <w:p w:rsidR="00EC0548" w:rsidRPr="00BB6A95" w:rsidRDefault="002B3D76" w:rsidP="00CF39B9">
      <w:pPr>
        <w:numPr>
          <w:ilvl w:val="0"/>
          <w:numId w:val="1"/>
        </w:numPr>
        <w:tabs>
          <w:tab w:val="left" w:pos="567"/>
        </w:tabs>
        <w:spacing w:before="360"/>
        <w:jc w:val="both"/>
        <w:outlineLvl w:val="0"/>
        <w:rPr>
          <w:rFonts w:asciiTheme="minorHAnsi" w:hAnsiTheme="minorHAnsi"/>
          <w:b/>
          <w:caps/>
          <w:color w:val="253A96"/>
          <w:sz w:val="23"/>
          <w:szCs w:val="23"/>
          <w:u w:val="single"/>
          <w:lang w:val="el-GR"/>
        </w:rPr>
      </w:pPr>
      <w:bookmarkStart w:id="19" w:name="_Toc320695577"/>
      <w:r w:rsidRPr="00BB6A95">
        <w:rPr>
          <w:rFonts w:asciiTheme="minorHAnsi" w:hAnsiTheme="minorHAnsi"/>
          <w:b/>
          <w:caps/>
          <w:color w:val="253A96"/>
          <w:sz w:val="23"/>
          <w:szCs w:val="23"/>
          <w:u w:val="single"/>
          <w:lang w:val="el-GR"/>
        </w:rPr>
        <w:t>Κανονεσ που διεπουν τις χορηγιεσ ησσονοσ σημασιασ</w:t>
      </w:r>
      <w:bookmarkEnd w:id="19"/>
    </w:p>
    <w:p w:rsidR="00A562E7" w:rsidRPr="00BB6A95" w:rsidRDefault="00BC648F" w:rsidP="00BB6A95">
      <w:pPr>
        <w:widowControl w:val="0"/>
        <w:tabs>
          <w:tab w:val="left" w:pos="567"/>
        </w:tabs>
        <w:spacing w:before="120"/>
        <w:jc w:val="both"/>
        <w:rPr>
          <w:rFonts w:asciiTheme="minorHAnsi" w:hAnsiTheme="minorHAnsi"/>
          <w:sz w:val="23"/>
          <w:szCs w:val="23"/>
          <w:lang w:val="el-GR"/>
        </w:rPr>
      </w:pPr>
      <w:r w:rsidRPr="00BB6A95">
        <w:rPr>
          <w:rFonts w:asciiTheme="minorHAnsi" w:hAnsiTheme="minorHAnsi"/>
          <w:sz w:val="23"/>
          <w:szCs w:val="23"/>
          <w:lang w:val="el-GR"/>
        </w:rPr>
        <w:t>(</w:t>
      </w:r>
      <w:r w:rsidR="00953B21" w:rsidRPr="00BB6A95">
        <w:rPr>
          <w:rFonts w:asciiTheme="minorHAnsi" w:hAnsiTheme="minorHAnsi"/>
          <w:sz w:val="23"/>
          <w:szCs w:val="23"/>
          <w:lang w:val="el-GR"/>
        </w:rPr>
        <w:t>α</w:t>
      </w:r>
      <w:r w:rsidR="00192ACD" w:rsidRPr="00BB6A95">
        <w:rPr>
          <w:rFonts w:asciiTheme="minorHAnsi" w:hAnsiTheme="minorHAnsi"/>
          <w:sz w:val="23"/>
          <w:szCs w:val="23"/>
          <w:lang w:val="el-GR"/>
        </w:rPr>
        <w:t xml:space="preserve">) </w:t>
      </w:r>
      <w:r w:rsidR="00596A02" w:rsidRPr="00BB6A95">
        <w:rPr>
          <w:rFonts w:asciiTheme="minorHAnsi" w:hAnsiTheme="minorHAnsi"/>
          <w:sz w:val="23"/>
          <w:szCs w:val="23"/>
          <w:lang w:val="el-GR"/>
        </w:rPr>
        <w:t>Τ</w:t>
      </w:r>
      <w:r w:rsidR="00B16E63" w:rsidRPr="00BB6A95">
        <w:rPr>
          <w:rFonts w:asciiTheme="minorHAnsi" w:hAnsiTheme="minorHAnsi"/>
          <w:sz w:val="23"/>
          <w:szCs w:val="23"/>
          <w:lang w:val="el-GR"/>
        </w:rPr>
        <w:t xml:space="preserve">ο Σχέδιο </w:t>
      </w:r>
      <w:r w:rsidR="002B2247" w:rsidRPr="00BB6A95">
        <w:rPr>
          <w:rFonts w:asciiTheme="minorHAnsi" w:hAnsiTheme="minorHAnsi"/>
          <w:sz w:val="23"/>
          <w:szCs w:val="23"/>
          <w:lang w:val="el-GR"/>
        </w:rPr>
        <w:t xml:space="preserve">εμπίπτει στις Ενισχύσεις Ήσσονος Σημασίας για τις οποίες </w:t>
      </w:r>
      <w:r w:rsidR="00B16E63" w:rsidRPr="00BB6A95">
        <w:rPr>
          <w:rFonts w:asciiTheme="minorHAnsi" w:hAnsiTheme="minorHAnsi"/>
          <w:sz w:val="23"/>
          <w:szCs w:val="23"/>
          <w:lang w:val="el-GR"/>
        </w:rPr>
        <w:t>εφα</w:t>
      </w:r>
      <w:r w:rsidR="00676885" w:rsidRPr="00BB6A95">
        <w:rPr>
          <w:rFonts w:asciiTheme="minorHAnsi" w:hAnsiTheme="minorHAnsi"/>
          <w:sz w:val="23"/>
          <w:szCs w:val="23"/>
          <w:lang w:val="el-GR"/>
        </w:rPr>
        <w:t>ρμόζεται ο Κανονισμός (ΕΚ) αρ</w:t>
      </w:r>
      <w:r w:rsidR="00B16E63" w:rsidRPr="00BB6A95">
        <w:rPr>
          <w:rFonts w:asciiTheme="minorHAnsi" w:hAnsiTheme="minorHAnsi"/>
          <w:sz w:val="23"/>
          <w:szCs w:val="23"/>
          <w:lang w:val="el-GR"/>
        </w:rPr>
        <w:t xml:space="preserve">. 1998/2006. </w:t>
      </w:r>
      <w:r w:rsidR="004D620F" w:rsidRPr="00BB6A95">
        <w:rPr>
          <w:rFonts w:asciiTheme="minorHAnsi" w:hAnsiTheme="minorHAnsi"/>
          <w:sz w:val="23"/>
          <w:szCs w:val="23"/>
          <w:lang w:val="el-GR"/>
        </w:rPr>
        <w:t xml:space="preserve">Το σύνολο των ενισχύσεων ήσσονος σημασίας που χορηγούνται με βάση τον Κανονισμό αυτό δεν μπορεί να υπερβαίνει </w:t>
      </w:r>
      <w:r w:rsidR="00A763F9" w:rsidRPr="00BB6A95">
        <w:rPr>
          <w:rFonts w:asciiTheme="minorHAnsi" w:hAnsiTheme="minorHAnsi"/>
          <w:sz w:val="23"/>
          <w:szCs w:val="23"/>
          <w:lang w:val="el-GR"/>
        </w:rPr>
        <w:t xml:space="preserve">αθροιστικά </w:t>
      </w:r>
      <w:r w:rsidR="004D620F" w:rsidRPr="00BB6A95">
        <w:rPr>
          <w:rFonts w:asciiTheme="minorHAnsi" w:hAnsiTheme="minorHAnsi"/>
          <w:sz w:val="23"/>
          <w:szCs w:val="23"/>
          <w:lang w:val="el-GR"/>
        </w:rPr>
        <w:t>το ποσό των €200.000 ανά δικαιούχο</w:t>
      </w:r>
      <w:r w:rsidR="00A763F9" w:rsidRPr="00BB6A95">
        <w:rPr>
          <w:rFonts w:asciiTheme="minorHAnsi" w:hAnsiTheme="minorHAnsi"/>
          <w:sz w:val="23"/>
          <w:szCs w:val="23"/>
          <w:lang w:val="el-GR"/>
        </w:rPr>
        <w:t>,</w:t>
      </w:r>
      <w:r w:rsidR="004D620F" w:rsidRPr="00BB6A95">
        <w:rPr>
          <w:rFonts w:asciiTheme="minorHAnsi" w:hAnsiTheme="minorHAnsi"/>
          <w:sz w:val="23"/>
          <w:szCs w:val="23"/>
          <w:lang w:val="el-GR"/>
        </w:rPr>
        <w:t xml:space="preserve"> σε οποιαδήποτε περίοδο τριών οικονομικών ετών.</w:t>
      </w:r>
      <w:r w:rsidR="00921135" w:rsidRPr="00BB6A95">
        <w:rPr>
          <w:rFonts w:asciiTheme="minorHAnsi" w:hAnsiTheme="minorHAnsi"/>
          <w:sz w:val="23"/>
          <w:szCs w:val="23"/>
          <w:lang w:val="el-GR"/>
        </w:rPr>
        <w:t xml:space="preserve"> </w:t>
      </w:r>
      <w:r w:rsidR="004D620F" w:rsidRPr="00BB6A95">
        <w:rPr>
          <w:rFonts w:asciiTheme="minorHAnsi" w:hAnsiTheme="minorHAnsi"/>
          <w:sz w:val="23"/>
          <w:szCs w:val="23"/>
          <w:lang w:val="el-GR"/>
        </w:rPr>
        <w:t>Εξαιρούνται οι επιχειρήσεις που δραστηριοποιούνται στους τομείς της πρωτογενούς παραγωγής γεωργικών προϊόντων και της αλιείας, για τους οποίους ισχύουν οι παράγραφοι (γ) και (δ)</w:t>
      </w:r>
      <w:r w:rsidR="00A763F9" w:rsidRPr="00BB6A95">
        <w:rPr>
          <w:rFonts w:asciiTheme="minorHAnsi" w:hAnsiTheme="minorHAnsi"/>
          <w:sz w:val="23"/>
          <w:szCs w:val="23"/>
          <w:lang w:val="el-GR"/>
        </w:rPr>
        <w:t xml:space="preserve"> αντίστοιχα</w:t>
      </w:r>
      <w:r w:rsidR="004D620F" w:rsidRPr="00BB6A95">
        <w:rPr>
          <w:rFonts w:asciiTheme="minorHAnsi" w:hAnsiTheme="minorHAnsi"/>
          <w:sz w:val="23"/>
          <w:szCs w:val="23"/>
          <w:lang w:val="el-GR"/>
        </w:rPr>
        <w:t xml:space="preserve">. </w:t>
      </w:r>
    </w:p>
    <w:p w:rsidR="006F6F40" w:rsidRPr="00BB6A95" w:rsidRDefault="00953B21" w:rsidP="00BB6A95">
      <w:pPr>
        <w:widowControl w:val="0"/>
        <w:spacing w:before="120"/>
        <w:jc w:val="both"/>
        <w:rPr>
          <w:rFonts w:asciiTheme="minorHAnsi" w:hAnsiTheme="minorHAnsi"/>
          <w:b/>
          <w:sz w:val="23"/>
          <w:szCs w:val="23"/>
          <w:lang w:val="el-GR"/>
        </w:rPr>
      </w:pPr>
      <w:r w:rsidRPr="00BB6A95">
        <w:rPr>
          <w:rFonts w:asciiTheme="minorHAnsi" w:hAnsiTheme="minorHAnsi"/>
          <w:sz w:val="23"/>
          <w:szCs w:val="23"/>
          <w:lang w:val="el-GR"/>
        </w:rPr>
        <w:t>(β</w:t>
      </w:r>
      <w:r w:rsidR="00B16E63" w:rsidRPr="00BB6A95">
        <w:rPr>
          <w:rFonts w:asciiTheme="minorHAnsi" w:hAnsiTheme="minorHAnsi"/>
          <w:sz w:val="23"/>
          <w:szCs w:val="23"/>
          <w:lang w:val="el-GR"/>
        </w:rPr>
        <w:t xml:space="preserve">) </w:t>
      </w:r>
      <w:r w:rsidR="004D620F" w:rsidRPr="00BB6A95">
        <w:rPr>
          <w:rFonts w:asciiTheme="minorHAnsi" w:hAnsiTheme="minorHAnsi"/>
          <w:sz w:val="23"/>
          <w:szCs w:val="23"/>
          <w:lang w:val="el-GR"/>
        </w:rPr>
        <w:t>Για ενισχύσεις προς επιχειρήσεις που δραστηριοποιούνται στον τομέα της πρωτογενούς παραγωγής γεωργικών προϊόντων εφαρμόζεται ο</w:t>
      </w:r>
      <w:r w:rsidR="00676885" w:rsidRPr="00BB6A95">
        <w:rPr>
          <w:rFonts w:asciiTheme="minorHAnsi" w:hAnsiTheme="minorHAnsi"/>
          <w:sz w:val="23"/>
          <w:szCs w:val="23"/>
          <w:lang w:val="el-GR"/>
        </w:rPr>
        <w:t xml:space="preserve"> Κανονισμός (ΕΚ) αρ</w:t>
      </w:r>
      <w:r w:rsidR="00B16E63" w:rsidRPr="00BB6A95">
        <w:rPr>
          <w:rFonts w:asciiTheme="minorHAnsi" w:hAnsiTheme="minorHAnsi"/>
          <w:sz w:val="23"/>
          <w:szCs w:val="23"/>
          <w:lang w:val="el-GR"/>
        </w:rPr>
        <w:t xml:space="preserve">. 1535/2007. </w:t>
      </w:r>
      <w:r w:rsidR="004D620F" w:rsidRPr="00BB6A95">
        <w:rPr>
          <w:rFonts w:asciiTheme="minorHAnsi" w:hAnsiTheme="minorHAnsi"/>
          <w:sz w:val="23"/>
          <w:szCs w:val="23"/>
          <w:lang w:val="el-GR"/>
        </w:rPr>
        <w:t xml:space="preserve">Το συνολικό ποσό των ενισχύσεων ήσσονος σημασίας που χορηγούνται με βάση τον </w:t>
      </w:r>
      <w:r w:rsidR="00A763F9" w:rsidRPr="00BB6A95">
        <w:rPr>
          <w:rFonts w:asciiTheme="minorHAnsi" w:hAnsiTheme="minorHAnsi"/>
          <w:sz w:val="23"/>
          <w:szCs w:val="23"/>
          <w:lang w:val="el-GR"/>
        </w:rPr>
        <w:t>Κανονισμό αυτό δεν μπορεί να υπερβαίνει αθροιστικά το ποσό των €7.500 ανά δικαιούχο, σε</w:t>
      </w:r>
      <w:r w:rsidR="00921135" w:rsidRPr="00BB6A95">
        <w:rPr>
          <w:rFonts w:asciiTheme="minorHAnsi" w:hAnsiTheme="minorHAnsi"/>
          <w:sz w:val="23"/>
          <w:szCs w:val="23"/>
          <w:lang w:val="el-GR"/>
        </w:rPr>
        <w:t xml:space="preserve"> περίοδο τριών οικονομικών ετών.</w:t>
      </w:r>
      <w:r w:rsidR="00A562E7" w:rsidRPr="00BB6A95">
        <w:rPr>
          <w:rFonts w:asciiTheme="minorHAnsi" w:hAnsiTheme="minorHAnsi"/>
          <w:sz w:val="23"/>
          <w:szCs w:val="23"/>
          <w:lang w:val="el-GR"/>
        </w:rPr>
        <w:t xml:space="preserve"> Για επιχειρήσεις που ασχολούνται με την μεταποίηση και εμπορία γεωργικών προϊόντων εφαρμόζεται ο Κανονισμός (ΕΚ) 1998/2006, σύμφωνα με τις πρόνοιες της παραγράφου (β). </w:t>
      </w:r>
    </w:p>
    <w:p w:rsidR="00921135" w:rsidRPr="00BB6A95" w:rsidRDefault="00953B21" w:rsidP="00BB6A95">
      <w:pPr>
        <w:tabs>
          <w:tab w:val="left" w:pos="567"/>
        </w:tabs>
        <w:spacing w:before="120"/>
        <w:jc w:val="both"/>
        <w:rPr>
          <w:rFonts w:asciiTheme="minorHAnsi" w:hAnsiTheme="minorHAnsi"/>
          <w:sz w:val="23"/>
          <w:szCs w:val="23"/>
          <w:lang w:val="el-GR"/>
        </w:rPr>
      </w:pPr>
      <w:r w:rsidRPr="00BB6A95">
        <w:rPr>
          <w:rFonts w:asciiTheme="minorHAnsi" w:hAnsiTheme="minorHAnsi"/>
          <w:sz w:val="23"/>
          <w:szCs w:val="23"/>
          <w:lang w:val="el-GR"/>
        </w:rPr>
        <w:t>(γ</w:t>
      </w:r>
      <w:r w:rsidR="00B16E63" w:rsidRPr="00BB6A95">
        <w:rPr>
          <w:rFonts w:asciiTheme="minorHAnsi" w:hAnsiTheme="minorHAnsi"/>
          <w:sz w:val="23"/>
          <w:szCs w:val="23"/>
          <w:lang w:val="el-GR"/>
        </w:rPr>
        <w:t xml:space="preserve">) </w:t>
      </w:r>
      <w:r w:rsidR="00A763F9" w:rsidRPr="00BB6A95">
        <w:rPr>
          <w:rFonts w:asciiTheme="minorHAnsi" w:hAnsiTheme="minorHAnsi"/>
          <w:sz w:val="23"/>
          <w:szCs w:val="23"/>
          <w:lang w:val="el-GR"/>
        </w:rPr>
        <w:t xml:space="preserve">Για ενισχύσεις προς επιχειρήσεις που δραστηριοποιούνται στον τομέα της </w:t>
      </w:r>
      <w:r w:rsidR="00A562E7" w:rsidRPr="00BB6A95">
        <w:rPr>
          <w:rFonts w:asciiTheme="minorHAnsi" w:hAnsiTheme="minorHAnsi"/>
          <w:sz w:val="23"/>
          <w:szCs w:val="23"/>
          <w:lang w:val="el-GR"/>
        </w:rPr>
        <w:t>αλιείας εφα</w:t>
      </w:r>
      <w:r w:rsidR="00676885" w:rsidRPr="00BB6A95">
        <w:rPr>
          <w:rFonts w:asciiTheme="minorHAnsi" w:hAnsiTheme="minorHAnsi"/>
          <w:sz w:val="23"/>
          <w:szCs w:val="23"/>
          <w:lang w:val="el-GR"/>
        </w:rPr>
        <w:t>ρμόζεται ο Κανονισμός (ΕΚ) αρ</w:t>
      </w:r>
      <w:r w:rsidR="00A562E7" w:rsidRPr="00BB6A95">
        <w:rPr>
          <w:rFonts w:asciiTheme="minorHAnsi" w:hAnsiTheme="minorHAnsi"/>
          <w:sz w:val="23"/>
          <w:szCs w:val="23"/>
          <w:lang w:val="el-GR"/>
        </w:rPr>
        <w:t>. 875/2007. Το σύνολο των ενισχύσεων ήσσονος σημασίας που χορηγούνται με βάση τον Κανονισμό αυτό δεν μπ</w:t>
      </w:r>
      <w:r w:rsidR="00C2371B" w:rsidRPr="00BB6A95">
        <w:rPr>
          <w:rFonts w:asciiTheme="minorHAnsi" w:hAnsiTheme="minorHAnsi"/>
          <w:sz w:val="23"/>
          <w:szCs w:val="23"/>
          <w:lang w:val="el-GR"/>
        </w:rPr>
        <w:t>ορεί να υπερβαίνει αθροιστικά το ποσό των</w:t>
      </w:r>
      <w:r w:rsidR="00A562E7" w:rsidRPr="00BB6A95">
        <w:rPr>
          <w:rFonts w:asciiTheme="minorHAnsi" w:hAnsiTheme="minorHAnsi"/>
          <w:sz w:val="23"/>
          <w:szCs w:val="23"/>
          <w:lang w:val="el-GR"/>
        </w:rPr>
        <w:t xml:space="preserve"> €30.000 ανά δικαιούχο, για περίοδο τριών οικονομικών ετών. </w:t>
      </w:r>
    </w:p>
    <w:p w:rsidR="00921135" w:rsidRPr="00BB6A95" w:rsidRDefault="00953B21" w:rsidP="00BB6A95">
      <w:pPr>
        <w:tabs>
          <w:tab w:val="left" w:pos="567"/>
        </w:tabs>
        <w:spacing w:before="120"/>
        <w:jc w:val="both"/>
        <w:rPr>
          <w:rFonts w:asciiTheme="minorHAnsi" w:hAnsiTheme="minorHAnsi"/>
          <w:sz w:val="23"/>
          <w:szCs w:val="23"/>
          <w:lang w:val="el-GR"/>
        </w:rPr>
      </w:pPr>
      <w:r w:rsidRPr="00BB6A95">
        <w:rPr>
          <w:rFonts w:asciiTheme="minorHAnsi" w:hAnsiTheme="minorHAnsi"/>
          <w:sz w:val="23"/>
          <w:szCs w:val="23"/>
          <w:lang w:val="el-GR"/>
        </w:rPr>
        <w:t>(δ</w:t>
      </w:r>
      <w:r w:rsidR="00921135" w:rsidRPr="00BB6A95">
        <w:rPr>
          <w:rFonts w:asciiTheme="minorHAnsi" w:hAnsiTheme="minorHAnsi"/>
          <w:sz w:val="23"/>
          <w:szCs w:val="23"/>
          <w:lang w:val="el-GR"/>
        </w:rPr>
        <w:t>) Για χορήγηση της ενίσχυσης ο δικαιούχος πρέπει να υποβάλει γραπτή δήλωση ότι κατά τη διάρκεια των τριών τελευταίων οικονομικών ετών δεν έχει λάβει οποιαδήποτε άλλη ενίσχυση ως ενίσχυση ήσσονος σημασίας, ή αν, κατά τη διάρκεια των τριών τελευταίων οικονομικών ετών, έχει λάβει άλλη ενίσχυση ως ενίσχυση ήσσονος σημασίας, το συνολικό ποσό που θα λάβει ως επιχορήγηση ή ισοδύναμο επιχορήγησης από ενισχύσεις που του χορηγήθηκαν ή θα του χορηγηθούν ως ενίσχυση ήσσονος σημασίας δε θα υπερβαίνει τα όρια που καθορίζονται στις παραγράφους (β), (γ) και (δ) αναλόγως της περίπτωσης. Η τριετής περίοδος που λαμβάνεται υπόψη λήγει κατά την ημερομηνία της γραπτής δήλωσης.</w:t>
      </w:r>
    </w:p>
    <w:p w:rsidR="006F6F40" w:rsidRPr="00BB6A95" w:rsidRDefault="00953B21" w:rsidP="00BB6A95">
      <w:pPr>
        <w:tabs>
          <w:tab w:val="left" w:pos="567"/>
        </w:tabs>
        <w:spacing w:before="120"/>
        <w:jc w:val="both"/>
        <w:rPr>
          <w:rFonts w:asciiTheme="minorHAnsi" w:hAnsiTheme="minorHAnsi"/>
          <w:sz w:val="23"/>
          <w:szCs w:val="23"/>
          <w:lang w:val="el-GR"/>
        </w:rPr>
      </w:pPr>
      <w:r w:rsidRPr="00BB6A95">
        <w:rPr>
          <w:rFonts w:asciiTheme="minorHAnsi" w:hAnsiTheme="minorHAnsi"/>
          <w:sz w:val="23"/>
          <w:szCs w:val="23"/>
          <w:lang w:val="el-GR"/>
        </w:rPr>
        <w:t>(ε</w:t>
      </w:r>
      <w:r w:rsidR="00D97FA6" w:rsidRPr="00BB6A95">
        <w:rPr>
          <w:rFonts w:asciiTheme="minorHAnsi" w:hAnsiTheme="minorHAnsi"/>
          <w:sz w:val="23"/>
          <w:szCs w:val="23"/>
          <w:lang w:val="el-GR"/>
        </w:rPr>
        <w:t xml:space="preserve">) </w:t>
      </w:r>
      <w:r w:rsidR="00487D7D" w:rsidRPr="00BB6A95">
        <w:rPr>
          <w:rFonts w:asciiTheme="minorHAnsi" w:hAnsiTheme="minorHAnsi"/>
          <w:sz w:val="23"/>
          <w:szCs w:val="23"/>
          <w:lang w:val="el-GR"/>
        </w:rPr>
        <w:t xml:space="preserve">Για τους σκοπούς της χορηγίας, ο όρος επιχείρηση δεν περιορίζεται σε μια εταιρεία ή ένα νομικό πρόσωπο που ασκεί οικονομική δραστηριότητα, αλλά περιλαμβάνει ένα όμιλο εταιρειών ή διάφορες οικονομικές μονάδες οι οποίες ενεργούν από κοινού ως μια ενιαία οικονομική οντότητα. Εταιρείες ή νομικές οντότητες που ελέγχονται από ένα φυσικό πρόσωπο ή ομάδα φυσικών προσώπων θεωρείται ότι ανήκουν στον ίδιο όμιλο. </w:t>
      </w:r>
      <w:r w:rsidR="002B3D76" w:rsidRPr="00BB6A95">
        <w:rPr>
          <w:rFonts w:asciiTheme="minorHAnsi" w:hAnsiTheme="minorHAnsi"/>
          <w:sz w:val="23"/>
          <w:szCs w:val="23"/>
          <w:lang w:val="el-GR"/>
        </w:rPr>
        <w:t xml:space="preserve">Ως εκ τούτου, εάν ένα φυσικό πρόσωπο ή μια ομάδα φυσικών προσώπων ασκεί αποτελεσματική επιρροή σε πολλές εταιρείες οι οποίες έλαβαν ήδη ενισχύσεις ήσσονος σημασίας κατά τα τρία υπό αναφορά οικονομικά έτη, όλα τα ποσά που έλαβαν θα πρέπει να ληφθούν υπόψη σωρευτικά και εάν υπερβαίνουν το ανώτατο όριο χορηγίας, κατά περίπτωση, η αίτηση για χορηγία θα απορριφθεί. </w:t>
      </w:r>
      <w:r w:rsidR="00487D7D" w:rsidRPr="00BB6A95">
        <w:rPr>
          <w:rFonts w:asciiTheme="minorHAnsi" w:hAnsiTheme="minorHAnsi"/>
          <w:sz w:val="23"/>
          <w:szCs w:val="23"/>
          <w:lang w:val="el-GR"/>
        </w:rPr>
        <w:t>Σε ένα όμιλο εταιρειών το ανώτατο όριο των ενισχύσεων ήσσονος σημασίας για οποιανδήποτε περίοδο τριών οικονομικών ετών αφορά στο σύνολο των εταιρειών του ομίλου και όχι σε κάθε μια εταιρεία ξεχωριστά.</w:t>
      </w:r>
    </w:p>
    <w:p w:rsidR="00BB6A95" w:rsidRPr="00BB6A95" w:rsidRDefault="00BB6A95" w:rsidP="00593321">
      <w:pPr>
        <w:numPr>
          <w:ilvl w:val="0"/>
          <w:numId w:val="1"/>
        </w:numPr>
        <w:tabs>
          <w:tab w:val="left" w:pos="284"/>
        </w:tabs>
        <w:spacing w:before="360"/>
        <w:jc w:val="both"/>
        <w:outlineLvl w:val="0"/>
        <w:rPr>
          <w:rFonts w:asciiTheme="minorHAnsi" w:hAnsiTheme="minorHAnsi"/>
          <w:b/>
          <w:caps/>
          <w:color w:val="253A96"/>
          <w:sz w:val="23"/>
          <w:szCs w:val="23"/>
          <w:u w:val="single"/>
          <w:lang w:val="el-GR"/>
        </w:rPr>
      </w:pPr>
      <w:bookmarkStart w:id="20" w:name="_Toc320695578"/>
      <w:bookmarkStart w:id="21" w:name="_Toc257816403"/>
      <w:r w:rsidRPr="00BB6A95">
        <w:rPr>
          <w:rFonts w:asciiTheme="minorHAnsi" w:hAnsiTheme="minorHAnsi"/>
          <w:b/>
          <w:caps/>
          <w:color w:val="253A96"/>
          <w:sz w:val="23"/>
          <w:szCs w:val="23"/>
          <w:u w:val="single"/>
          <w:lang w:val="el-GR"/>
        </w:rPr>
        <w:t>Μη-ΕΠΙΛΕΞΙΜΕΣ ΔΑΠΑΝΕΣ</w:t>
      </w:r>
      <w:bookmarkEnd w:id="20"/>
    </w:p>
    <w:p w:rsidR="00BB6A95" w:rsidRPr="00BB6A95" w:rsidRDefault="00BB6A95" w:rsidP="00BB6A95">
      <w:pPr>
        <w:tabs>
          <w:tab w:val="left" w:pos="567"/>
        </w:tabs>
        <w:spacing w:before="120"/>
        <w:jc w:val="both"/>
        <w:rPr>
          <w:rFonts w:asciiTheme="minorHAnsi" w:hAnsiTheme="minorHAnsi"/>
          <w:sz w:val="23"/>
          <w:szCs w:val="23"/>
          <w:lang w:val="el-GR"/>
        </w:rPr>
      </w:pPr>
      <w:r w:rsidRPr="00BB6A95">
        <w:rPr>
          <w:rFonts w:asciiTheme="minorHAnsi" w:hAnsiTheme="minorHAnsi"/>
          <w:sz w:val="23"/>
          <w:szCs w:val="23"/>
          <w:lang w:val="el-GR"/>
        </w:rPr>
        <w:t>(α) Οι επιχειρήσεις</w:t>
      </w:r>
      <w:r w:rsidR="00B3431F">
        <w:rPr>
          <w:rFonts w:asciiTheme="minorHAnsi" w:hAnsiTheme="minorHAnsi"/>
          <w:sz w:val="23"/>
          <w:szCs w:val="23"/>
          <w:lang w:val="el-GR"/>
        </w:rPr>
        <w:t>/οργανισμοί</w:t>
      </w:r>
      <w:r w:rsidRPr="00BB6A95">
        <w:rPr>
          <w:rFonts w:asciiTheme="minorHAnsi" w:hAnsiTheme="minorHAnsi"/>
          <w:sz w:val="23"/>
          <w:szCs w:val="23"/>
          <w:lang w:val="el-GR"/>
        </w:rPr>
        <w:t xml:space="preserve"> που θα υποβάλουν αίτηση πρέπει να συνεργαστούν με εξωτερικό συνεργάτη/εμπειρογνώμονα για την προετοιμασία και την ανάπτυξη και εφαρμογή του Σ.Π.Δ. κατά </w:t>
      </w:r>
      <w:r w:rsidRPr="00BB6A95">
        <w:rPr>
          <w:rFonts w:asciiTheme="minorHAnsi" w:hAnsiTheme="minorHAnsi"/>
          <w:sz w:val="23"/>
          <w:szCs w:val="23"/>
          <w:lang w:val="en-US"/>
        </w:rPr>
        <w:t>EMAS</w:t>
      </w:r>
      <w:r w:rsidRPr="00BB6A95">
        <w:rPr>
          <w:rFonts w:asciiTheme="minorHAnsi" w:hAnsiTheme="minorHAnsi"/>
          <w:sz w:val="23"/>
          <w:szCs w:val="23"/>
          <w:lang w:val="el-GR"/>
        </w:rPr>
        <w:t xml:space="preserve"> ή να αναλάβουν την προετοιμασία με δικό τους προσωπικό. Στην τελευταία περίπτωση, οι δαπάνες αμοιβής του προσωπικού της επιχείρησης είναι μη επιλέξιμες.</w:t>
      </w:r>
    </w:p>
    <w:p w:rsidR="00BB6A95" w:rsidRDefault="00BB6A95" w:rsidP="00BB6A95">
      <w:pPr>
        <w:tabs>
          <w:tab w:val="left" w:pos="284"/>
        </w:tabs>
        <w:spacing w:before="120"/>
        <w:jc w:val="both"/>
        <w:outlineLvl w:val="0"/>
        <w:rPr>
          <w:rFonts w:asciiTheme="minorHAnsi" w:hAnsiTheme="minorHAnsi"/>
          <w:sz w:val="23"/>
          <w:szCs w:val="23"/>
          <w:lang w:val="el-GR"/>
        </w:rPr>
      </w:pPr>
      <w:r w:rsidRPr="00BB6A95">
        <w:rPr>
          <w:rFonts w:asciiTheme="minorHAnsi" w:hAnsiTheme="minorHAnsi"/>
          <w:sz w:val="23"/>
          <w:szCs w:val="23"/>
          <w:lang w:val="el-GR"/>
        </w:rPr>
        <w:t>(β) Δεν περιλαμβάνεται ο Φ.Π.Α. σε οποιαδήποτε κατηγορία δαπανών, καθώς δε</w:t>
      </w:r>
      <w:r w:rsidR="005616DF">
        <w:rPr>
          <w:rFonts w:asciiTheme="minorHAnsi" w:hAnsiTheme="minorHAnsi"/>
          <w:sz w:val="23"/>
          <w:szCs w:val="23"/>
          <w:lang w:val="el-GR"/>
        </w:rPr>
        <w:t>ν</w:t>
      </w:r>
      <w:r w:rsidRPr="00BB6A95">
        <w:rPr>
          <w:rFonts w:asciiTheme="minorHAnsi" w:hAnsiTheme="minorHAnsi"/>
          <w:sz w:val="23"/>
          <w:szCs w:val="23"/>
          <w:lang w:val="el-GR"/>
        </w:rPr>
        <w:t xml:space="preserve"> θεωρείται επιλέξιμη δαπάνη.</w:t>
      </w:r>
    </w:p>
    <w:p w:rsidR="003A382C" w:rsidRDefault="003A382C" w:rsidP="00BB6A95">
      <w:pPr>
        <w:tabs>
          <w:tab w:val="left" w:pos="284"/>
        </w:tabs>
        <w:spacing w:before="120"/>
        <w:jc w:val="both"/>
        <w:outlineLvl w:val="0"/>
        <w:rPr>
          <w:rFonts w:asciiTheme="minorHAnsi" w:hAnsiTheme="minorHAnsi"/>
          <w:sz w:val="23"/>
          <w:szCs w:val="23"/>
          <w:lang w:val="el-GR"/>
        </w:rPr>
      </w:pPr>
    </w:p>
    <w:p w:rsidR="00EC0548" w:rsidRPr="00BB6A95" w:rsidRDefault="00EC0548" w:rsidP="00593321">
      <w:pPr>
        <w:numPr>
          <w:ilvl w:val="0"/>
          <w:numId w:val="1"/>
        </w:numPr>
        <w:tabs>
          <w:tab w:val="left" w:pos="284"/>
        </w:tabs>
        <w:spacing w:before="360"/>
        <w:jc w:val="both"/>
        <w:outlineLvl w:val="0"/>
        <w:rPr>
          <w:rFonts w:asciiTheme="minorHAnsi" w:hAnsiTheme="minorHAnsi"/>
          <w:b/>
          <w:caps/>
          <w:color w:val="253A96"/>
          <w:sz w:val="23"/>
          <w:szCs w:val="23"/>
          <w:u w:val="single"/>
          <w:lang w:val="el-GR"/>
        </w:rPr>
      </w:pPr>
      <w:bookmarkStart w:id="22" w:name="_Toc320695579"/>
      <w:r w:rsidRPr="00BB6A95">
        <w:rPr>
          <w:rFonts w:asciiTheme="minorHAnsi" w:hAnsiTheme="minorHAnsi"/>
          <w:b/>
          <w:caps/>
          <w:color w:val="253A96"/>
          <w:sz w:val="23"/>
          <w:szCs w:val="23"/>
          <w:u w:val="single"/>
          <w:lang w:val="el-GR"/>
        </w:rPr>
        <w:t>Υποβολή Αιτήσεων</w:t>
      </w:r>
      <w:bookmarkEnd w:id="21"/>
      <w:bookmarkEnd w:id="22"/>
    </w:p>
    <w:p w:rsidR="00550B32" w:rsidRPr="00BB6A95" w:rsidRDefault="00AC2139" w:rsidP="00667697">
      <w:pPr>
        <w:numPr>
          <w:ilvl w:val="0"/>
          <w:numId w:val="5"/>
        </w:numPr>
        <w:tabs>
          <w:tab w:val="left" w:pos="284"/>
        </w:tabs>
        <w:spacing w:before="120"/>
        <w:jc w:val="both"/>
        <w:rPr>
          <w:rFonts w:asciiTheme="minorHAnsi" w:hAnsiTheme="minorHAnsi"/>
          <w:sz w:val="23"/>
          <w:szCs w:val="23"/>
          <w:lang w:val="el-GR"/>
        </w:rPr>
      </w:pPr>
      <w:r w:rsidRPr="00BB6A95">
        <w:rPr>
          <w:rFonts w:asciiTheme="minorHAnsi" w:hAnsiTheme="minorHAnsi"/>
          <w:sz w:val="23"/>
          <w:szCs w:val="23"/>
          <w:lang w:val="el-GR"/>
        </w:rPr>
        <w:t xml:space="preserve">Οι ενδιαφερόμενοι </w:t>
      </w:r>
      <w:proofErr w:type="spellStart"/>
      <w:r w:rsidRPr="00BB6A95">
        <w:rPr>
          <w:rFonts w:asciiTheme="minorHAnsi" w:hAnsiTheme="minorHAnsi"/>
          <w:sz w:val="23"/>
          <w:szCs w:val="23"/>
          <w:lang w:val="el-GR"/>
        </w:rPr>
        <w:t>αιτητές</w:t>
      </w:r>
      <w:proofErr w:type="spellEnd"/>
      <w:r w:rsidRPr="00BB6A95">
        <w:rPr>
          <w:rFonts w:asciiTheme="minorHAnsi" w:hAnsiTheme="minorHAnsi"/>
          <w:sz w:val="23"/>
          <w:szCs w:val="23"/>
          <w:lang w:val="el-GR"/>
        </w:rPr>
        <w:t xml:space="preserve"> μπορούν να υποβάλουν τις αιτήσεις το</w:t>
      </w:r>
      <w:r w:rsidR="00AF515A" w:rsidRPr="00BB6A95">
        <w:rPr>
          <w:rFonts w:asciiTheme="minorHAnsi" w:hAnsiTheme="minorHAnsi"/>
          <w:sz w:val="23"/>
          <w:szCs w:val="23"/>
          <w:lang w:val="el-GR"/>
        </w:rPr>
        <w:t xml:space="preserve">υς μόνο με συστημένο </w:t>
      </w:r>
      <w:r w:rsidRPr="00BB6A95">
        <w:rPr>
          <w:rFonts w:asciiTheme="minorHAnsi" w:hAnsiTheme="minorHAnsi"/>
          <w:sz w:val="23"/>
          <w:szCs w:val="23"/>
          <w:lang w:val="el-GR"/>
        </w:rPr>
        <w:t xml:space="preserve">ταχυδρομείο στη Διεύθυνση: </w:t>
      </w:r>
    </w:p>
    <w:p w:rsidR="00F24216" w:rsidRPr="00BB6A95" w:rsidRDefault="00F24216" w:rsidP="00667697">
      <w:pPr>
        <w:tabs>
          <w:tab w:val="left" w:pos="284"/>
        </w:tabs>
        <w:spacing w:before="60"/>
        <w:ind w:left="284"/>
        <w:jc w:val="both"/>
        <w:rPr>
          <w:rFonts w:asciiTheme="minorHAnsi" w:hAnsiTheme="minorHAnsi"/>
          <w:b/>
          <w:sz w:val="23"/>
          <w:szCs w:val="23"/>
          <w:lang w:val="el-GR"/>
        </w:rPr>
      </w:pPr>
      <w:r w:rsidRPr="00BB6A95">
        <w:rPr>
          <w:rFonts w:asciiTheme="minorHAnsi" w:hAnsiTheme="minorHAnsi"/>
          <w:b/>
          <w:sz w:val="23"/>
          <w:szCs w:val="23"/>
          <w:lang w:val="el-GR"/>
        </w:rPr>
        <w:t xml:space="preserve">Χορηγία για Εισαγωγή </w:t>
      </w:r>
      <w:r w:rsidRPr="00BB6A95">
        <w:rPr>
          <w:rFonts w:asciiTheme="minorHAnsi" w:hAnsiTheme="minorHAnsi"/>
          <w:b/>
          <w:sz w:val="23"/>
          <w:szCs w:val="23"/>
          <w:lang w:val="en-US"/>
        </w:rPr>
        <w:t>EMAS</w:t>
      </w:r>
    </w:p>
    <w:p w:rsidR="00550B32" w:rsidRPr="00BB6A95" w:rsidRDefault="0027728B" w:rsidP="00667697">
      <w:pPr>
        <w:tabs>
          <w:tab w:val="left" w:pos="284"/>
        </w:tabs>
        <w:ind w:left="284"/>
        <w:jc w:val="both"/>
        <w:rPr>
          <w:rFonts w:asciiTheme="minorHAnsi" w:hAnsiTheme="minorHAnsi"/>
          <w:b/>
          <w:sz w:val="23"/>
          <w:szCs w:val="23"/>
          <w:lang w:val="el-GR"/>
        </w:rPr>
      </w:pPr>
      <w:r w:rsidRPr="00BB6A95">
        <w:rPr>
          <w:rFonts w:asciiTheme="minorHAnsi" w:hAnsiTheme="minorHAnsi"/>
          <w:b/>
          <w:sz w:val="23"/>
          <w:szCs w:val="23"/>
          <w:lang w:val="el-GR"/>
        </w:rPr>
        <w:t xml:space="preserve">Τμήμα </w:t>
      </w:r>
      <w:r w:rsidR="00550B32" w:rsidRPr="00BB6A95">
        <w:rPr>
          <w:rFonts w:asciiTheme="minorHAnsi" w:hAnsiTheme="minorHAnsi"/>
          <w:b/>
          <w:sz w:val="23"/>
          <w:szCs w:val="23"/>
          <w:lang w:val="el-GR"/>
        </w:rPr>
        <w:t>Περιβάλλοντος</w:t>
      </w:r>
    </w:p>
    <w:p w:rsidR="00550B32" w:rsidRPr="00BB6A95" w:rsidRDefault="0027728B" w:rsidP="00667697">
      <w:pPr>
        <w:tabs>
          <w:tab w:val="left" w:pos="284"/>
        </w:tabs>
        <w:spacing w:after="60"/>
        <w:ind w:left="284"/>
        <w:jc w:val="both"/>
        <w:rPr>
          <w:rFonts w:asciiTheme="minorHAnsi" w:hAnsiTheme="minorHAnsi"/>
          <w:b/>
          <w:sz w:val="23"/>
          <w:szCs w:val="23"/>
          <w:lang w:val="el-GR"/>
        </w:rPr>
      </w:pPr>
      <w:r w:rsidRPr="00BB6A95">
        <w:rPr>
          <w:rFonts w:asciiTheme="minorHAnsi" w:hAnsiTheme="minorHAnsi"/>
          <w:b/>
          <w:sz w:val="23"/>
          <w:szCs w:val="23"/>
          <w:lang w:val="el-GR"/>
        </w:rPr>
        <w:t>Λευκωσία 1498</w:t>
      </w:r>
    </w:p>
    <w:p w:rsidR="00A90996" w:rsidRPr="00BB6A95" w:rsidRDefault="00A90996" w:rsidP="00BB6A95">
      <w:pPr>
        <w:widowControl w:val="0"/>
        <w:numPr>
          <w:ilvl w:val="0"/>
          <w:numId w:val="5"/>
        </w:numPr>
        <w:tabs>
          <w:tab w:val="left" w:pos="284"/>
        </w:tabs>
        <w:jc w:val="both"/>
        <w:rPr>
          <w:rFonts w:asciiTheme="minorHAnsi" w:hAnsiTheme="minorHAnsi"/>
          <w:sz w:val="23"/>
          <w:szCs w:val="23"/>
          <w:lang w:val="el-GR"/>
        </w:rPr>
      </w:pPr>
      <w:r w:rsidRPr="00BB6A95">
        <w:rPr>
          <w:rFonts w:asciiTheme="minorHAnsi" w:hAnsiTheme="minorHAnsi"/>
          <w:sz w:val="23"/>
          <w:szCs w:val="23"/>
          <w:lang w:val="el-GR"/>
        </w:rPr>
        <w:t xml:space="preserve">Το </w:t>
      </w:r>
      <w:r w:rsidR="0027728B" w:rsidRPr="00BB6A95">
        <w:rPr>
          <w:rFonts w:asciiTheme="minorHAnsi" w:hAnsiTheme="minorHAnsi"/>
          <w:sz w:val="23"/>
          <w:szCs w:val="23"/>
          <w:lang w:val="el-GR"/>
        </w:rPr>
        <w:t>Έντυπο</w:t>
      </w:r>
      <w:r w:rsidRPr="00BB6A95">
        <w:rPr>
          <w:rFonts w:asciiTheme="minorHAnsi" w:hAnsiTheme="minorHAnsi"/>
          <w:sz w:val="23"/>
          <w:szCs w:val="23"/>
          <w:lang w:val="el-GR"/>
        </w:rPr>
        <w:t xml:space="preserve"> </w:t>
      </w:r>
      <w:r w:rsidR="00502615" w:rsidRPr="00BB6A95">
        <w:rPr>
          <w:rFonts w:asciiTheme="minorHAnsi" w:hAnsiTheme="minorHAnsi"/>
          <w:sz w:val="23"/>
          <w:szCs w:val="23"/>
          <w:lang w:val="el-GR"/>
        </w:rPr>
        <w:t>Α</w:t>
      </w:r>
      <w:r w:rsidRPr="00BB6A95">
        <w:rPr>
          <w:rFonts w:asciiTheme="minorHAnsi" w:hAnsiTheme="minorHAnsi"/>
          <w:sz w:val="23"/>
          <w:szCs w:val="23"/>
          <w:lang w:val="el-GR"/>
        </w:rPr>
        <w:t>ίτησης θα πρέπει να είναι πλήρως συμπληρωμένο και να επισυνάπτονται όλα τα δικαιολ</w:t>
      </w:r>
      <w:r w:rsidR="0027728B" w:rsidRPr="00BB6A95">
        <w:rPr>
          <w:rFonts w:asciiTheme="minorHAnsi" w:hAnsiTheme="minorHAnsi"/>
          <w:sz w:val="23"/>
          <w:szCs w:val="23"/>
          <w:lang w:val="el-GR"/>
        </w:rPr>
        <w:t xml:space="preserve">ογητικά έγγραφα που ζητούνται σ’ </w:t>
      </w:r>
      <w:r w:rsidRPr="00BB6A95">
        <w:rPr>
          <w:rFonts w:asciiTheme="minorHAnsi" w:hAnsiTheme="minorHAnsi"/>
          <w:sz w:val="23"/>
          <w:szCs w:val="23"/>
          <w:lang w:val="el-GR"/>
        </w:rPr>
        <w:t>αυτό.</w:t>
      </w:r>
    </w:p>
    <w:p w:rsidR="00A90996" w:rsidRPr="00BB6A95" w:rsidRDefault="00A90996" w:rsidP="00BB6A95">
      <w:pPr>
        <w:widowControl w:val="0"/>
        <w:numPr>
          <w:ilvl w:val="0"/>
          <w:numId w:val="5"/>
        </w:numPr>
        <w:tabs>
          <w:tab w:val="left" w:pos="284"/>
        </w:tabs>
        <w:jc w:val="both"/>
        <w:rPr>
          <w:rFonts w:asciiTheme="minorHAnsi" w:hAnsiTheme="minorHAnsi"/>
          <w:sz w:val="23"/>
          <w:szCs w:val="23"/>
          <w:lang w:val="el-GR"/>
        </w:rPr>
      </w:pPr>
      <w:r w:rsidRPr="00BB6A95">
        <w:rPr>
          <w:rFonts w:asciiTheme="minorHAnsi" w:hAnsiTheme="minorHAnsi"/>
          <w:sz w:val="23"/>
          <w:szCs w:val="23"/>
          <w:lang w:val="el-GR"/>
        </w:rPr>
        <w:t>Οι ενδιαφερόμενοι θα πρέπει να κρατ</w:t>
      </w:r>
      <w:r w:rsidR="00502615" w:rsidRPr="00BB6A95">
        <w:rPr>
          <w:rFonts w:asciiTheme="minorHAnsi" w:hAnsiTheme="minorHAnsi"/>
          <w:sz w:val="23"/>
          <w:szCs w:val="23"/>
          <w:lang w:val="el-GR"/>
        </w:rPr>
        <w:t>ούν αντίγραφο του Εντύπου Α</w:t>
      </w:r>
      <w:r w:rsidRPr="00BB6A95">
        <w:rPr>
          <w:rFonts w:asciiTheme="minorHAnsi" w:hAnsiTheme="minorHAnsi"/>
          <w:sz w:val="23"/>
          <w:szCs w:val="23"/>
          <w:lang w:val="el-GR"/>
        </w:rPr>
        <w:t xml:space="preserve">ίτησης που θα </w:t>
      </w:r>
      <w:r w:rsidR="00502615" w:rsidRPr="00BB6A95">
        <w:rPr>
          <w:rFonts w:asciiTheme="minorHAnsi" w:hAnsiTheme="minorHAnsi"/>
          <w:sz w:val="23"/>
          <w:szCs w:val="23"/>
          <w:lang w:val="el-GR"/>
        </w:rPr>
        <w:t>υποβάλουν</w:t>
      </w:r>
      <w:r w:rsidRPr="00BB6A95">
        <w:rPr>
          <w:rFonts w:asciiTheme="minorHAnsi" w:hAnsiTheme="minorHAnsi"/>
          <w:sz w:val="23"/>
          <w:szCs w:val="23"/>
          <w:lang w:val="el-GR"/>
        </w:rPr>
        <w:t xml:space="preserve"> στο </w:t>
      </w:r>
      <w:r w:rsidR="00BC648F" w:rsidRPr="00BB6A95">
        <w:rPr>
          <w:rFonts w:asciiTheme="minorHAnsi" w:hAnsiTheme="minorHAnsi"/>
          <w:sz w:val="23"/>
          <w:szCs w:val="23"/>
          <w:lang w:val="el-GR"/>
        </w:rPr>
        <w:t>Τμήμα</w:t>
      </w:r>
      <w:r w:rsidR="0094469A" w:rsidRPr="00BB6A95">
        <w:rPr>
          <w:rFonts w:asciiTheme="minorHAnsi" w:hAnsiTheme="minorHAnsi"/>
          <w:sz w:val="23"/>
          <w:szCs w:val="23"/>
          <w:lang w:val="el-GR"/>
        </w:rPr>
        <w:t xml:space="preserve"> Περιβάλλοντος.</w:t>
      </w:r>
    </w:p>
    <w:p w:rsidR="00A90996" w:rsidRPr="00BB6A95" w:rsidRDefault="00A90996" w:rsidP="00BB6A95">
      <w:pPr>
        <w:widowControl w:val="0"/>
        <w:numPr>
          <w:ilvl w:val="0"/>
          <w:numId w:val="5"/>
        </w:numPr>
        <w:tabs>
          <w:tab w:val="left" w:pos="284"/>
        </w:tabs>
        <w:jc w:val="both"/>
        <w:rPr>
          <w:rFonts w:asciiTheme="minorHAnsi" w:hAnsiTheme="minorHAnsi"/>
          <w:sz w:val="23"/>
          <w:szCs w:val="23"/>
          <w:lang w:val="el-GR"/>
        </w:rPr>
      </w:pPr>
      <w:r w:rsidRPr="00BB6A95">
        <w:rPr>
          <w:rFonts w:asciiTheme="minorHAnsi" w:hAnsiTheme="minorHAnsi"/>
          <w:sz w:val="23"/>
          <w:szCs w:val="23"/>
          <w:lang w:val="el-GR"/>
        </w:rPr>
        <w:t xml:space="preserve">Κάθε επιχείρηση </w:t>
      </w:r>
      <w:r w:rsidR="003A382C" w:rsidRPr="003A382C">
        <w:rPr>
          <w:rFonts w:asciiTheme="minorHAnsi" w:hAnsiTheme="minorHAnsi"/>
          <w:sz w:val="23"/>
          <w:szCs w:val="23"/>
          <w:lang w:val="el-GR"/>
        </w:rPr>
        <w:t xml:space="preserve">/ </w:t>
      </w:r>
      <w:r w:rsidR="003A382C">
        <w:rPr>
          <w:rFonts w:asciiTheme="minorHAnsi" w:hAnsiTheme="minorHAnsi"/>
          <w:sz w:val="23"/>
          <w:szCs w:val="23"/>
          <w:lang w:val="el-GR"/>
        </w:rPr>
        <w:t xml:space="preserve">οργανισμός, </w:t>
      </w:r>
      <w:r w:rsidRPr="00BB6A95">
        <w:rPr>
          <w:rFonts w:asciiTheme="minorHAnsi" w:hAnsiTheme="minorHAnsi"/>
          <w:sz w:val="23"/>
          <w:szCs w:val="23"/>
          <w:lang w:val="el-GR"/>
        </w:rPr>
        <w:t xml:space="preserve">μπορεί να υποβάλει </w:t>
      </w:r>
      <w:r w:rsidR="0094469A" w:rsidRPr="00BB6A95">
        <w:rPr>
          <w:rFonts w:asciiTheme="minorHAnsi" w:hAnsiTheme="minorHAnsi"/>
          <w:sz w:val="23"/>
          <w:szCs w:val="23"/>
          <w:lang w:val="el-GR"/>
        </w:rPr>
        <w:t xml:space="preserve">μόνο </w:t>
      </w:r>
      <w:r w:rsidRPr="00BB6A95">
        <w:rPr>
          <w:rFonts w:asciiTheme="minorHAnsi" w:hAnsiTheme="minorHAnsi"/>
          <w:sz w:val="23"/>
          <w:szCs w:val="23"/>
          <w:lang w:val="el-GR"/>
        </w:rPr>
        <w:t>μια αίτηση κατά την περίοδο εφαρμογής του Σχεδίου.</w:t>
      </w:r>
    </w:p>
    <w:p w:rsidR="00820F33" w:rsidRPr="00BB6A95" w:rsidRDefault="00820F33" w:rsidP="00667697">
      <w:pPr>
        <w:numPr>
          <w:ilvl w:val="0"/>
          <w:numId w:val="5"/>
        </w:numPr>
        <w:tabs>
          <w:tab w:val="left" w:pos="284"/>
        </w:tabs>
        <w:jc w:val="both"/>
        <w:rPr>
          <w:rFonts w:asciiTheme="minorHAnsi" w:hAnsiTheme="minorHAnsi"/>
          <w:sz w:val="23"/>
          <w:szCs w:val="23"/>
          <w:lang w:val="el-GR"/>
        </w:rPr>
      </w:pPr>
      <w:r w:rsidRPr="00BB6A95">
        <w:rPr>
          <w:rFonts w:asciiTheme="minorHAnsi" w:hAnsiTheme="minorHAnsi"/>
          <w:sz w:val="23"/>
          <w:szCs w:val="23"/>
          <w:lang w:val="el-GR"/>
        </w:rPr>
        <w:t xml:space="preserve">Σε περίπτωση κατά την οποία η αίτηση περιλαμβάνει ή συνοδεύεται με παραπλανητικά στοιχεία </w:t>
      </w:r>
      <w:r w:rsidR="00502615" w:rsidRPr="00BB6A95">
        <w:rPr>
          <w:rFonts w:asciiTheme="minorHAnsi" w:hAnsiTheme="minorHAnsi"/>
          <w:sz w:val="23"/>
          <w:szCs w:val="23"/>
          <w:lang w:val="el-GR"/>
        </w:rPr>
        <w:t>ή</w:t>
      </w:r>
      <w:r w:rsidRPr="00BB6A95">
        <w:rPr>
          <w:rFonts w:asciiTheme="minorHAnsi" w:hAnsiTheme="minorHAnsi"/>
          <w:sz w:val="23"/>
          <w:szCs w:val="23"/>
          <w:lang w:val="el-GR"/>
        </w:rPr>
        <w:t xml:space="preserve"> πληροφορίες, αυτή θα απορρίπτεται αμέσως.</w:t>
      </w:r>
    </w:p>
    <w:p w:rsidR="00F71DF3" w:rsidRPr="00BB6A95" w:rsidRDefault="00F71DF3" w:rsidP="00667697">
      <w:pPr>
        <w:numPr>
          <w:ilvl w:val="0"/>
          <w:numId w:val="5"/>
        </w:numPr>
        <w:tabs>
          <w:tab w:val="left" w:pos="284"/>
        </w:tabs>
        <w:jc w:val="both"/>
        <w:rPr>
          <w:rFonts w:asciiTheme="minorHAnsi" w:hAnsiTheme="minorHAnsi"/>
          <w:b/>
          <w:sz w:val="23"/>
          <w:szCs w:val="23"/>
          <w:lang w:val="el-GR"/>
        </w:rPr>
      </w:pPr>
      <w:r w:rsidRPr="00BB6A95">
        <w:rPr>
          <w:rFonts w:asciiTheme="minorHAnsi" w:hAnsiTheme="minorHAnsi"/>
          <w:sz w:val="23"/>
          <w:szCs w:val="23"/>
          <w:lang w:val="el-GR"/>
        </w:rPr>
        <w:t xml:space="preserve">Η </w:t>
      </w:r>
      <w:r w:rsidR="0027728B" w:rsidRPr="00BB6A95">
        <w:rPr>
          <w:rFonts w:asciiTheme="minorHAnsi" w:hAnsiTheme="minorHAnsi"/>
          <w:sz w:val="23"/>
          <w:szCs w:val="23"/>
          <w:lang w:val="el-GR"/>
        </w:rPr>
        <w:t>καταληκτική</w:t>
      </w:r>
      <w:r w:rsidRPr="00BB6A95">
        <w:rPr>
          <w:rFonts w:asciiTheme="minorHAnsi" w:hAnsiTheme="minorHAnsi"/>
          <w:sz w:val="23"/>
          <w:szCs w:val="23"/>
          <w:lang w:val="el-GR"/>
        </w:rPr>
        <w:t xml:space="preserve"> ημερομηνία για την υποβολή αιτήσεων είναι η </w:t>
      </w:r>
      <w:r w:rsidR="00F93E0E">
        <w:rPr>
          <w:rFonts w:asciiTheme="minorHAnsi" w:hAnsiTheme="minorHAnsi"/>
          <w:b/>
          <w:sz w:val="23"/>
          <w:szCs w:val="23"/>
          <w:lang w:val="el-GR"/>
        </w:rPr>
        <w:t>25</w:t>
      </w:r>
      <w:r w:rsidR="00C2371B" w:rsidRPr="00BB6A95">
        <w:rPr>
          <w:rFonts w:asciiTheme="minorHAnsi" w:hAnsiTheme="minorHAnsi"/>
          <w:b/>
          <w:sz w:val="23"/>
          <w:szCs w:val="23"/>
          <w:vertAlign w:val="superscript"/>
          <w:lang w:val="el-GR"/>
        </w:rPr>
        <w:t>η</w:t>
      </w:r>
      <w:r w:rsidR="00C2371B" w:rsidRPr="00BB6A95">
        <w:rPr>
          <w:rFonts w:asciiTheme="minorHAnsi" w:hAnsiTheme="minorHAnsi"/>
          <w:b/>
          <w:sz w:val="23"/>
          <w:szCs w:val="23"/>
          <w:lang w:val="el-GR"/>
        </w:rPr>
        <w:t xml:space="preserve"> </w:t>
      </w:r>
      <w:r w:rsidR="00043005">
        <w:rPr>
          <w:rFonts w:asciiTheme="minorHAnsi" w:hAnsiTheme="minorHAnsi"/>
          <w:b/>
          <w:sz w:val="23"/>
          <w:szCs w:val="23"/>
          <w:lang w:val="el-GR"/>
        </w:rPr>
        <w:t>Νοεμβρίου</w:t>
      </w:r>
      <w:r w:rsidR="00C2371B" w:rsidRPr="00BB6A95">
        <w:rPr>
          <w:rFonts w:asciiTheme="minorHAnsi" w:hAnsiTheme="minorHAnsi"/>
          <w:b/>
          <w:sz w:val="23"/>
          <w:szCs w:val="23"/>
          <w:lang w:val="el-GR"/>
        </w:rPr>
        <w:t>, 201</w:t>
      </w:r>
      <w:r w:rsidR="00F93E0E">
        <w:rPr>
          <w:rFonts w:asciiTheme="minorHAnsi" w:hAnsiTheme="minorHAnsi"/>
          <w:b/>
          <w:sz w:val="23"/>
          <w:szCs w:val="23"/>
          <w:lang w:val="el-GR"/>
        </w:rPr>
        <w:t>6</w:t>
      </w:r>
      <w:r w:rsidRPr="00BB6A95">
        <w:rPr>
          <w:rFonts w:asciiTheme="minorHAnsi" w:hAnsiTheme="minorHAnsi"/>
          <w:b/>
          <w:sz w:val="23"/>
          <w:szCs w:val="23"/>
          <w:lang w:val="el-GR"/>
        </w:rPr>
        <w:t>.</w:t>
      </w:r>
    </w:p>
    <w:p w:rsidR="00353544" w:rsidRPr="00BB6A95" w:rsidRDefault="00C027B8" w:rsidP="00593321">
      <w:pPr>
        <w:numPr>
          <w:ilvl w:val="0"/>
          <w:numId w:val="1"/>
        </w:numPr>
        <w:spacing w:before="360"/>
        <w:jc w:val="both"/>
        <w:outlineLvl w:val="0"/>
        <w:rPr>
          <w:rFonts w:asciiTheme="minorHAnsi" w:hAnsiTheme="minorHAnsi"/>
          <w:b/>
          <w:caps/>
          <w:color w:val="253A96"/>
          <w:sz w:val="23"/>
          <w:szCs w:val="23"/>
          <w:u w:val="single"/>
          <w:lang w:val="el-GR"/>
        </w:rPr>
      </w:pPr>
      <w:bookmarkStart w:id="23" w:name="_Toc257816404"/>
      <w:bookmarkStart w:id="24" w:name="_Toc320695580"/>
      <w:r w:rsidRPr="00BB6A95">
        <w:rPr>
          <w:rFonts w:asciiTheme="minorHAnsi" w:hAnsiTheme="minorHAnsi"/>
          <w:b/>
          <w:caps/>
          <w:color w:val="253A96"/>
          <w:sz w:val="23"/>
          <w:szCs w:val="23"/>
          <w:u w:val="single"/>
          <w:lang w:val="el-GR"/>
        </w:rPr>
        <w:t>ε</w:t>
      </w:r>
      <w:r w:rsidR="005C0577" w:rsidRPr="00BB6A95">
        <w:rPr>
          <w:rFonts w:asciiTheme="minorHAnsi" w:hAnsiTheme="minorHAnsi"/>
          <w:b/>
          <w:caps/>
          <w:color w:val="253A96"/>
          <w:sz w:val="23"/>
          <w:szCs w:val="23"/>
          <w:u w:val="single"/>
          <w:lang w:val="el-GR"/>
        </w:rPr>
        <w:t xml:space="preserve">λεγχος – </w:t>
      </w:r>
      <w:r w:rsidR="00820F33" w:rsidRPr="00BB6A95">
        <w:rPr>
          <w:rFonts w:asciiTheme="minorHAnsi" w:hAnsiTheme="minorHAnsi"/>
          <w:b/>
          <w:caps/>
          <w:color w:val="253A96"/>
          <w:sz w:val="23"/>
          <w:szCs w:val="23"/>
          <w:u w:val="single"/>
          <w:lang w:val="el-GR"/>
        </w:rPr>
        <w:t>Εγγυήσεις</w:t>
      </w:r>
      <w:bookmarkEnd w:id="23"/>
      <w:bookmarkEnd w:id="24"/>
    </w:p>
    <w:p w:rsidR="00A6674A" w:rsidRPr="00BB6A95" w:rsidRDefault="00A562E7" w:rsidP="00A97C59">
      <w:pPr>
        <w:spacing w:before="120"/>
        <w:jc w:val="both"/>
        <w:rPr>
          <w:rFonts w:asciiTheme="minorHAnsi" w:hAnsiTheme="minorHAnsi"/>
          <w:sz w:val="23"/>
          <w:szCs w:val="23"/>
          <w:lang w:val="el-GR"/>
        </w:rPr>
      </w:pPr>
      <w:r w:rsidRPr="00BB6A95">
        <w:rPr>
          <w:rFonts w:asciiTheme="minorHAnsi" w:hAnsiTheme="minorHAnsi"/>
          <w:sz w:val="23"/>
          <w:szCs w:val="23"/>
          <w:lang w:val="el-GR"/>
        </w:rPr>
        <w:t xml:space="preserve">(α) </w:t>
      </w:r>
      <w:r w:rsidR="00897003" w:rsidRPr="00BB6A95">
        <w:rPr>
          <w:rFonts w:asciiTheme="minorHAnsi" w:hAnsiTheme="minorHAnsi"/>
          <w:sz w:val="23"/>
          <w:szCs w:val="23"/>
          <w:lang w:val="el-GR"/>
        </w:rPr>
        <w:t>Πριν την παραχώρηση της χορηγίας θα υπογράφεται μεταξύ της επιχείρησης</w:t>
      </w:r>
      <w:r w:rsidR="00B3431F">
        <w:rPr>
          <w:rFonts w:asciiTheme="minorHAnsi" w:hAnsiTheme="minorHAnsi"/>
          <w:sz w:val="23"/>
          <w:szCs w:val="23"/>
          <w:lang w:val="el-GR"/>
        </w:rPr>
        <w:t>/ορ</w:t>
      </w:r>
      <w:r w:rsidR="00676E76">
        <w:rPr>
          <w:rFonts w:asciiTheme="minorHAnsi" w:hAnsiTheme="minorHAnsi"/>
          <w:sz w:val="23"/>
          <w:szCs w:val="23"/>
          <w:lang w:val="el-GR"/>
        </w:rPr>
        <w:t>γ</w:t>
      </w:r>
      <w:r w:rsidR="00B3431F">
        <w:rPr>
          <w:rFonts w:asciiTheme="minorHAnsi" w:hAnsiTheme="minorHAnsi"/>
          <w:sz w:val="23"/>
          <w:szCs w:val="23"/>
          <w:lang w:val="el-GR"/>
        </w:rPr>
        <w:t>ανισμού</w:t>
      </w:r>
      <w:r w:rsidR="00897003" w:rsidRPr="00BB6A95">
        <w:rPr>
          <w:rFonts w:asciiTheme="minorHAnsi" w:hAnsiTheme="minorHAnsi"/>
          <w:sz w:val="23"/>
          <w:szCs w:val="23"/>
          <w:lang w:val="el-GR"/>
        </w:rPr>
        <w:t xml:space="preserve"> και του </w:t>
      </w:r>
      <w:r w:rsidR="00BC648F" w:rsidRPr="00BB6A95">
        <w:rPr>
          <w:rFonts w:asciiTheme="minorHAnsi" w:hAnsiTheme="minorHAnsi"/>
          <w:sz w:val="23"/>
          <w:szCs w:val="23"/>
          <w:lang w:val="el-GR"/>
        </w:rPr>
        <w:t>Τμήματος</w:t>
      </w:r>
      <w:r w:rsidR="00897003" w:rsidRPr="00BB6A95">
        <w:rPr>
          <w:rFonts w:asciiTheme="minorHAnsi" w:hAnsiTheme="minorHAnsi"/>
          <w:sz w:val="23"/>
          <w:szCs w:val="23"/>
          <w:lang w:val="el-GR"/>
        </w:rPr>
        <w:t xml:space="preserve"> Περιβάλλοντος σχετική συμφωνία παροχής </w:t>
      </w:r>
      <w:r w:rsidR="00D533B5" w:rsidRPr="00BB6A95">
        <w:rPr>
          <w:rFonts w:asciiTheme="minorHAnsi" w:hAnsiTheme="minorHAnsi"/>
          <w:sz w:val="23"/>
          <w:szCs w:val="23"/>
          <w:lang w:val="el-GR"/>
        </w:rPr>
        <w:t>χορηγίας, με την οποία μεταξύ άλλων η επιχείρηση</w:t>
      </w:r>
      <w:r w:rsidR="00B3431F">
        <w:rPr>
          <w:rFonts w:asciiTheme="minorHAnsi" w:hAnsiTheme="minorHAnsi"/>
          <w:sz w:val="23"/>
          <w:szCs w:val="23"/>
          <w:lang w:val="el-GR"/>
        </w:rPr>
        <w:t>/οργανισμός</w:t>
      </w:r>
      <w:r w:rsidR="0094469A" w:rsidRPr="00BB6A95">
        <w:rPr>
          <w:rFonts w:asciiTheme="minorHAnsi" w:hAnsiTheme="minorHAnsi"/>
          <w:sz w:val="23"/>
          <w:szCs w:val="23"/>
          <w:lang w:val="el-GR"/>
        </w:rPr>
        <w:t xml:space="preserve"> θα</w:t>
      </w:r>
      <w:r w:rsidR="00D533B5" w:rsidRPr="00BB6A95">
        <w:rPr>
          <w:rFonts w:asciiTheme="minorHAnsi" w:hAnsiTheme="minorHAnsi"/>
          <w:sz w:val="23"/>
          <w:szCs w:val="23"/>
          <w:lang w:val="el-GR"/>
        </w:rPr>
        <w:t xml:space="preserve"> δεσμεύεται ότι θα έχει εγκατεστημένο τ</w:t>
      </w:r>
      <w:r w:rsidR="006545A7" w:rsidRPr="00BB6A95">
        <w:rPr>
          <w:rFonts w:asciiTheme="minorHAnsi" w:hAnsiTheme="minorHAnsi"/>
          <w:sz w:val="23"/>
          <w:szCs w:val="23"/>
          <w:lang w:val="el-GR"/>
        </w:rPr>
        <w:t xml:space="preserve">ο </w:t>
      </w:r>
      <w:r w:rsidR="005C0577" w:rsidRPr="00BB6A95">
        <w:rPr>
          <w:rFonts w:asciiTheme="minorHAnsi" w:hAnsiTheme="minorHAnsi"/>
          <w:sz w:val="23"/>
          <w:szCs w:val="23"/>
          <w:lang w:val="el-GR"/>
        </w:rPr>
        <w:t>Σύστημα</w:t>
      </w:r>
      <w:r w:rsidR="006545A7" w:rsidRPr="00BB6A95">
        <w:rPr>
          <w:rFonts w:asciiTheme="minorHAnsi" w:hAnsiTheme="minorHAnsi"/>
          <w:sz w:val="23"/>
          <w:szCs w:val="23"/>
          <w:lang w:val="el-GR"/>
        </w:rPr>
        <w:t xml:space="preserve"> Περιβαλλοντικής Διαχεί</w:t>
      </w:r>
      <w:r w:rsidR="00D533B5" w:rsidRPr="00BB6A95">
        <w:rPr>
          <w:rFonts w:asciiTheme="minorHAnsi" w:hAnsiTheme="minorHAnsi"/>
          <w:sz w:val="23"/>
          <w:szCs w:val="23"/>
          <w:lang w:val="el-GR"/>
        </w:rPr>
        <w:t>ρ</w:t>
      </w:r>
      <w:r w:rsidR="006545A7" w:rsidRPr="00BB6A95">
        <w:rPr>
          <w:rFonts w:asciiTheme="minorHAnsi" w:hAnsiTheme="minorHAnsi"/>
          <w:sz w:val="23"/>
          <w:szCs w:val="23"/>
          <w:lang w:val="el-GR"/>
        </w:rPr>
        <w:t>ι</w:t>
      </w:r>
      <w:r w:rsidR="00D533B5" w:rsidRPr="00BB6A95">
        <w:rPr>
          <w:rFonts w:asciiTheme="minorHAnsi" w:hAnsiTheme="minorHAnsi"/>
          <w:sz w:val="23"/>
          <w:szCs w:val="23"/>
          <w:lang w:val="el-GR"/>
        </w:rPr>
        <w:t>σης</w:t>
      </w:r>
      <w:r w:rsidR="006545A7" w:rsidRPr="00BB6A95">
        <w:rPr>
          <w:rFonts w:asciiTheme="minorHAnsi" w:hAnsiTheme="minorHAnsi"/>
          <w:sz w:val="23"/>
          <w:szCs w:val="23"/>
          <w:lang w:val="el-GR"/>
        </w:rPr>
        <w:t xml:space="preserve"> κατά </w:t>
      </w:r>
      <w:r w:rsidR="006545A7" w:rsidRPr="00BB6A95">
        <w:rPr>
          <w:rFonts w:asciiTheme="minorHAnsi" w:hAnsiTheme="minorHAnsi"/>
          <w:sz w:val="23"/>
          <w:szCs w:val="23"/>
          <w:lang w:val="en-US"/>
        </w:rPr>
        <w:t>EMAS</w:t>
      </w:r>
      <w:r w:rsidR="00D533B5" w:rsidRPr="00BB6A95">
        <w:rPr>
          <w:rFonts w:asciiTheme="minorHAnsi" w:hAnsiTheme="minorHAnsi"/>
          <w:sz w:val="23"/>
          <w:szCs w:val="23"/>
          <w:lang w:val="el-GR"/>
        </w:rPr>
        <w:t xml:space="preserve"> για τουλάχιστον 3 χρόνια</w:t>
      </w:r>
      <w:r w:rsidR="00F93E0E">
        <w:rPr>
          <w:rFonts w:asciiTheme="minorHAnsi" w:hAnsiTheme="minorHAnsi"/>
          <w:sz w:val="23"/>
          <w:szCs w:val="23"/>
          <w:lang w:val="el-GR"/>
        </w:rPr>
        <w:t xml:space="preserve"> ή 4 χρόνια σε περίπτωση έγκρισης για παρέκκλιση</w:t>
      </w:r>
      <w:r w:rsidR="00D533B5" w:rsidRPr="00BB6A95">
        <w:rPr>
          <w:rFonts w:asciiTheme="minorHAnsi" w:hAnsiTheme="minorHAnsi"/>
          <w:sz w:val="23"/>
          <w:szCs w:val="23"/>
          <w:lang w:val="el-GR"/>
        </w:rPr>
        <w:t xml:space="preserve">. Αν στο διάστημα </w:t>
      </w:r>
      <w:r w:rsidR="00502615" w:rsidRPr="00BB6A95">
        <w:rPr>
          <w:rFonts w:asciiTheme="minorHAnsi" w:hAnsiTheme="minorHAnsi"/>
          <w:sz w:val="23"/>
          <w:szCs w:val="23"/>
          <w:lang w:val="el-GR"/>
        </w:rPr>
        <w:t xml:space="preserve">αυτό </w:t>
      </w:r>
      <w:r w:rsidR="00D533B5" w:rsidRPr="00BB6A95">
        <w:rPr>
          <w:rFonts w:asciiTheme="minorHAnsi" w:hAnsiTheme="minorHAnsi"/>
          <w:sz w:val="23"/>
          <w:szCs w:val="23"/>
          <w:lang w:val="el-GR"/>
        </w:rPr>
        <w:t>η επιχείρηση</w:t>
      </w:r>
      <w:r w:rsidR="00B3431F">
        <w:rPr>
          <w:rFonts w:asciiTheme="minorHAnsi" w:hAnsiTheme="minorHAnsi"/>
          <w:sz w:val="23"/>
          <w:szCs w:val="23"/>
          <w:lang w:val="el-GR"/>
        </w:rPr>
        <w:t>/οργανισμός</w:t>
      </w:r>
      <w:r w:rsidR="00D533B5" w:rsidRPr="00BB6A95">
        <w:rPr>
          <w:rFonts w:asciiTheme="minorHAnsi" w:hAnsiTheme="minorHAnsi"/>
          <w:sz w:val="23"/>
          <w:szCs w:val="23"/>
          <w:lang w:val="el-GR"/>
        </w:rPr>
        <w:t xml:space="preserve"> εγκαταλείψει ή διαφοροποιήσει το Σ</w:t>
      </w:r>
      <w:r w:rsidR="00F957F1" w:rsidRPr="00BB6A95">
        <w:rPr>
          <w:rFonts w:asciiTheme="minorHAnsi" w:hAnsiTheme="minorHAnsi"/>
          <w:sz w:val="23"/>
          <w:szCs w:val="23"/>
          <w:lang w:val="el-GR"/>
        </w:rPr>
        <w:t>.</w:t>
      </w:r>
      <w:r w:rsidR="00D533B5" w:rsidRPr="00BB6A95">
        <w:rPr>
          <w:rFonts w:asciiTheme="minorHAnsi" w:hAnsiTheme="minorHAnsi"/>
          <w:sz w:val="23"/>
          <w:szCs w:val="23"/>
          <w:lang w:val="el-GR"/>
        </w:rPr>
        <w:t>Π</w:t>
      </w:r>
      <w:r w:rsidR="00F957F1" w:rsidRPr="00BB6A95">
        <w:rPr>
          <w:rFonts w:asciiTheme="minorHAnsi" w:hAnsiTheme="minorHAnsi"/>
          <w:sz w:val="23"/>
          <w:szCs w:val="23"/>
          <w:lang w:val="el-GR"/>
        </w:rPr>
        <w:t>.</w:t>
      </w:r>
      <w:r w:rsidR="00D533B5" w:rsidRPr="00BB6A95">
        <w:rPr>
          <w:rFonts w:asciiTheme="minorHAnsi" w:hAnsiTheme="minorHAnsi"/>
          <w:sz w:val="23"/>
          <w:szCs w:val="23"/>
          <w:lang w:val="el-GR"/>
        </w:rPr>
        <w:t>Δ</w:t>
      </w:r>
      <w:r w:rsidR="00F957F1" w:rsidRPr="00BB6A95">
        <w:rPr>
          <w:rFonts w:asciiTheme="minorHAnsi" w:hAnsiTheme="minorHAnsi"/>
          <w:sz w:val="23"/>
          <w:szCs w:val="23"/>
          <w:lang w:val="el-GR"/>
        </w:rPr>
        <w:t>.</w:t>
      </w:r>
      <w:r w:rsidR="00D533B5" w:rsidRPr="00BB6A95">
        <w:rPr>
          <w:rFonts w:asciiTheme="minorHAnsi" w:hAnsiTheme="minorHAnsi"/>
          <w:sz w:val="23"/>
          <w:szCs w:val="23"/>
          <w:lang w:val="el-GR"/>
        </w:rPr>
        <w:t xml:space="preserve"> με τέτοιο τρόπο ώστε να μην </w:t>
      </w:r>
      <w:r w:rsidR="006545A7" w:rsidRPr="00BB6A95">
        <w:rPr>
          <w:rFonts w:asciiTheme="minorHAnsi" w:hAnsiTheme="minorHAnsi"/>
          <w:sz w:val="23"/>
          <w:szCs w:val="23"/>
          <w:lang w:val="el-GR"/>
        </w:rPr>
        <w:t>συνάδει με τον</w:t>
      </w:r>
      <w:r w:rsidR="00667697" w:rsidRPr="00BB6A95">
        <w:rPr>
          <w:rFonts w:asciiTheme="minorHAnsi" w:hAnsiTheme="minorHAnsi"/>
          <w:sz w:val="23"/>
          <w:szCs w:val="23"/>
          <w:lang w:val="el-GR"/>
        </w:rPr>
        <w:t xml:space="preserve"> Κανονισμό</w:t>
      </w:r>
      <w:r w:rsidR="00D533B5" w:rsidRPr="00BB6A95">
        <w:rPr>
          <w:rFonts w:asciiTheme="minorHAnsi" w:hAnsiTheme="minorHAnsi"/>
          <w:sz w:val="23"/>
          <w:szCs w:val="23"/>
          <w:lang w:val="el-GR"/>
        </w:rPr>
        <w:t xml:space="preserve"> </w:t>
      </w:r>
      <w:r w:rsidR="00667697" w:rsidRPr="00BB6A95">
        <w:rPr>
          <w:rFonts w:asciiTheme="minorHAnsi" w:hAnsiTheme="minorHAnsi"/>
          <w:sz w:val="23"/>
          <w:szCs w:val="23"/>
          <w:lang w:val="el-GR"/>
        </w:rPr>
        <w:t>1221/2009/ΕΚ</w:t>
      </w:r>
      <w:r w:rsidR="00D533B5" w:rsidRPr="00BB6A95">
        <w:rPr>
          <w:rFonts w:asciiTheme="minorHAnsi" w:hAnsiTheme="minorHAnsi"/>
          <w:sz w:val="23"/>
          <w:szCs w:val="23"/>
          <w:lang w:val="el-GR"/>
        </w:rPr>
        <w:t xml:space="preserve"> τότε </w:t>
      </w:r>
      <w:r w:rsidR="0094469A" w:rsidRPr="00BB6A95">
        <w:rPr>
          <w:rFonts w:asciiTheme="minorHAnsi" w:hAnsiTheme="minorHAnsi"/>
          <w:sz w:val="23"/>
          <w:szCs w:val="23"/>
          <w:lang w:val="el-GR"/>
        </w:rPr>
        <w:t xml:space="preserve">αυτή θα δεσμεύεται να </w:t>
      </w:r>
      <w:r w:rsidR="00D533B5" w:rsidRPr="00BB6A95">
        <w:rPr>
          <w:rFonts w:asciiTheme="minorHAnsi" w:hAnsiTheme="minorHAnsi"/>
          <w:sz w:val="23"/>
          <w:szCs w:val="23"/>
          <w:lang w:val="el-GR"/>
        </w:rPr>
        <w:t>επιστρέ</w:t>
      </w:r>
      <w:r w:rsidR="0094469A" w:rsidRPr="00BB6A95">
        <w:rPr>
          <w:rFonts w:asciiTheme="minorHAnsi" w:hAnsiTheme="minorHAnsi"/>
          <w:sz w:val="23"/>
          <w:szCs w:val="23"/>
          <w:lang w:val="el-GR"/>
        </w:rPr>
        <w:t>ψει</w:t>
      </w:r>
      <w:r w:rsidR="00D533B5" w:rsidRPr="00BB6A95">
        <w:rPr>
          <w:rFonts w:asciiTheme="minorHAnsi" w:hAnsiTheme="minorHAnsi"/>
          <w:sz w:val="23"/>
          <w:szCs w:val="23"/>
          <w:lang w:val="el-GR"/>
        </w:rPr>
        <w:t xml:space="preserve"> ολόκληρο το ποσό της χορηγίας εντόκως με ετήσιο επιτόκιο </w:t>
      </w:r>
      <w:r w:rsidR="00905F28" w:rsidRPr="00BB6A95">
        <w:rPr>
          <w:rFonts w:asciiTheme="minorHAnsi" w:hAnsiTheme="minorHAnsi"/>
          <w:sz w:val="23"/>
          <w:szCs w:val="23"/>
          <w:lang w:val="el-GR"/>
        </w:rPr>
        <w:t>8</w:t>
      </w:r>
      <w:r w:rsidR="00D533B5" w:rsidRPr="00BB6A95">
        <w:rPr>
          <w:rFonts w:asciiTheme="minorHAnsi" w:hAnsiTheme="minorHAnsi"/>
          <w:sz w:val="23"/>
          <w:szCs w:val="23"/>
          <w:lang w:val="el-GR"/>
        </w:rPr>
        <w:t>%.</w:t>
      </w:r>
    </w:p>
    <w:p w:rsidR="00A562E7" w:rsidRPr="00BB6A95" w:rsidRDefault="00A562E7" w:rsidP="00A97C59">
      <w:pPr>
        <w:spacing w:before="120"/>
        <w:jc w:val="both"/>
        <w:rPr>
          <w:rFonts w:asciiTheme="minorHAnsi" w:hAnsiTheme="minorHAnsi"/>
          <w:sz w:val="23"/>
          <w:szCs w:val="23"/>
          <w:lang w:val="el-GR"/>
        </w:rPr>
      </w:pPr>
      <w:r w:rsidRPr="00BB6A95">
        <w:rPr>
          <w:rFonts w:asciiTheme="minorHAnsi" w:hAnsiTheme="minorHAnsi"/>
          <w:sz w:val="23"/>
          <w:szCs w:val="23"/>
          <w:lang w:val="el-GR"/>
        </w:rPr>
        <w:t>(β) Πριν την καταβολή της χορηγίας θα πρέπει να υποβάλλεται από το δικα</w:t>
      </w:r>
      <w:r w:rsidR="00F957F1" w:rsidRPr="00BB6A95">
        <w:rPr>
          <w:rFonts w:asciiTheme="minorHAnsi" w:hAnsiTheme="minorHAnsi"/>
          <w:sz w:val="23"/>
          <w:szCs w:val="23"/>
          <w:lang w:val="el-GR"/>
        </w:rPr>
        <w:t xml:space="preserve">ιούχο γραπτή δήλωση, βάσει του </w:t>
      </w:r>
      <w:r w:rsidR="0030477C" w:rsidRPr="00BB6A95">
        <w:rPr>
          <w:rFonts w:asciiTheme="minorHAnsi" w:hAnsiTheme="minorHAnsi"/>
          <w:sz w:val="23"/>
          <w:szCs w:val="23"/>
          <w:lang w:val="el-GR"/>
        </w:rPr>
        <w:t>Εντύπου</w:t>
      </w:r>
      <w:r w:rsidRPr="00BB6A95">
        <w:rPr>
          <w:rFonts w:asciiTheme="minorHAnsi" w:hAnsiTheme="minorHAnsi"/>
          <w:sz w:val="23"/>
          <w:szCs w:val="23"/>
          <w:lang w:val="el-GR"/>
        </w:rPr>
        <w:t xml:space="preserve"> </w:t>
      </w:r>
      <w:r w:rsidR="00F957F1" w:rsidRPr="00BB6A95">
        <w:rPr>
          <w:rFonts w:asciiTheme="minorHAnsi" w:hAnsiTheme="minorHAnsi"/>
          <w:sz w:val="23"/>
          <w:szCs w:val="23"/>
          <w:lang w:val="el-GR"/>
        </w:rPr>
        <w:t>που περιλαμβάνεται στην αίτηση</w:t>
      </w:r>
      <w:r w:rsidRPr="00BB6A95">
        <w:rPr>
          <w:rFonts w:asciiTheme="minorHAnsi" w:hAnsiTheme="minorHAnsi"/>
          <w:sz w:val="23"/>
          <w:szCs w:val="23"/>
          <w:lang w:val="el-GR"/>
        </w:rPr>
        <w:t xml:space="preserve">, ότι κατά τη διάρκεια των τριών τελευταίων οικονομικών ετών, όπως αυτά καθορίζονται με βάση τα οικονομικά έτη που χρησιμοποιούνται από την επιχείρηση, δεν έχει λάβει οποιαδήποτε άλλη ενίσχυση ως ενίσχυση ήσσονος σημασίας, ή αν, κατά τη διάρκεια των τριών τελευταίων οικονομικών ετών έχει λάβει άλλη ενίσχυση ως ενίσχυση ήσσονος σημασίας, το συνολικό ποσό που θα λάβει ως επιχορήγηση ή ισοδύναμο επιχορήγησης από ενισχύσεις που του χορηγήθηκαν ή θα του χορηγηθούν ως ενίσχυση ήσσονος σημασίας δε θα υπερβαίνει τα όρια που καθορίζονται </w:t>
      </w:r>
      <w:r w:rsidR="00667697" w:rsidRPr="00BB6A95">
        <w:rPr>
          <w:rFonts w:asciiTheme="minorHAnsi" w:hAnsiTheme="minorHAnsi"/>
          <w:sz w:val="23"/>
          <w:szCs w:val="23"/>
          <w:lang w:val="el-GR"/>
        </w:rPr>
        <w:t>στις παραγράφους 10 (α), (β</w:t>
      </w:r>
      <w:r w:rsidR="003C2AD9" w:rsidRPr="00BB6A95">
        <w:rPr>
          <w:rFonts w:asciiTheme="minorHAnsi" w:hAnsiTheme="minorHAnsi"/>
          <w:sz w:val="23"/>
          <w:szCs w:val="23"/>
          <w:lang w:val="el-GR"/>
        </w:rPr>
        <w:t>) κα</w:t>
      </w:r>
      <w:r w:rsidR="00667697" w:rsidRPr="00BB6A95">
        <w:rPr>
          <w:rFonts w:asciiTheme="minorHAnsi" w:hAnsiTheme="minorHAnsi"/>
          <w:sz w:val="23"/>
          <w:szCs w:val="23"/>
          <w:lang w:val="el-GR"/>
        </w:rPr>
        <w:t>ι (γ</w:t>
      </w:r>
      <w:r w:rsidR="003C2AD9" w:rsidRPr="00BB6A95">
        <w:rPr>
          <w:rFonts w:asciiTheme="minorHAnsi" w:hAnsiTheme="minorHAnsi"/>
          <w:sz w:val="23"/>
          <w:szCs w:val="23"/>
          <w:lang w:val="el-GR"/>
        </w:rPr>
        <w:t>), ανάλογα με την περίπτωση, ανά δικαιούχο για περίοδο τριών οικονομικών ετών. Για τους σκοπούς αυτούς, μια ενίσχυση ήσσονος σημασίας πρέπει να θεωρηθεί ότι χορηγείται κατά το χρόνο παραχώρησης στην οικεία επιχείρηση</w:t>
      </w:r>
      <w:r w:rsidR="00B3431F">
        <w:rPr>
          <w:rFonts w:asciiTheme="minorHAnsi" w:hAnsiTheme="minorHAnsi"/>
          <w:sz w:val="23"/>
          <w:szCs w:val="23"/>
          <w:lang w:val="el-GR"/>
        </w:rPr>
        <w:t>/οργανισμό</w:t>
      </w:r>
      <w:r w:rsidR="003C2AD9" w:rsidRPr="00BB6A95">
        <w:rPr>
          <w:rFonts w:asciiTheme="minorHAnsi" w:hAnsiTheme="minorHAnsi"/>
          <w:sz w:val="23"/>
          <w:szCs w:val="23"/>
          <w:lang w:val="el-GR"/>
        </w:rPr>
        <w:t xml:space="preserve"> του έννομου δικαιώματος λήψης της ενίσχυσης σύμφωνα με το εφαρμοστέο νομικό καθεστώς. </w:t>
      </w:r>
    </w:p>
    <w:p w:rsidR="00D7051D" w:rsidRPr="00BB6A95" w:rsidRDefault="00D7051D" w:rsidP="00593321">
      <w:pPr>
        <w:numPr>
          <w:ilvl w:val="0"/>
          <w:numId w:val="1"/>
        </w:numPr>
        <w:spacing w:before="360"/>
        <w:jc w:val="both"/>
        <w:outlineLvl w:val="0"/>
        <w:rPr>
          <w:rFonts w:asciiTheme="minorHAnsi" w:hAnsiTheme="minorHAnsi"/>
          <w:b/>
          <w:caps/>
          <w:color w:val="253A96"/>
          <w:sz w:val="23"/>
          <w:szCs w:val="23"/>
          <w:u w:val="single"/>
          <w:lang w:val="el-GR"/>
        </w:rPr>
      </w:pPr>
      <w:bookmarkStart w:id="25" w:name="_Toc257816405"/>
      <w:bookmarkStart w:id="26" w:name="_Toc320695581"/>
      <w:r w:rsidRPr="00BB6A95">
        <w:rPr>
          <w:rFonts w:asciiTheme="minorHAnsi" w:hAnsiTheme="minorHAnsi"/>
          <w:b/>
          <w:caps/>
          <w:color w:val="253A96"/>
          <w:sz w:val="23"/>
          <w:szCs w:val="23"/>
          <w:u w:val="single"/>
          <w:lang w:val="el-GR"/>
        </w:rPr>
        <w:t>Ερμηνείες-Θεσμοί-Τροποποιήσεις</w:t>
      </w:r>
      <w:bookmarkEnd w:id="25"/>
      <w:bookmarkEnd w:id="26"/>
    </w:p>
    <w:p w:rsidR="00820F33" w:rsidRPr="00BB6A95" w:rsidRDefault="00D7051D" w:rsidP="00A97C59">
      <w:pPr>
        <w:spacing w:before="120"/>
        <w:jc w:val="both"/>
        <w:rPr>
          <w:rFonts w:asciiTheme="minorHAnsi" w:hAnsiTheme="minorHAnsi"/>
          <w:sz w:val="23"/>
          <w:szCs w:val="23"/>
          <w:lang w:val="el-GR"/>
        </w:rPr>
      </w:pPr>
      <w:r w:rsidRPr="00BB6A95">
        <w:rPr>
          <w:rFonts w:asciiTheme="minorHAnsi" w:hAnsiTheme="minorHAnsi"/>
          <w:sz w:val="23"/>
          <w:szCs w:val="23"/>
          <w:lang w:val="el-GR"/>
        </w:rPr>
        <w:t xml:space="preserve">Ο Υπουργός Γεωργίας, </w:t>
      </w:r>
      <w:r w:rsidR="008E78F5">
        <w:rPr>
          <w:rFonts w:asciiTheme="minorHAnsi" w:hAnsiTheme="minorHAnsi"/>
          <w:sz w:val="23"/>
          <w:szCs w:val="23"/>
          <w:lang w:val="el-GR"/>
        </w:rPr>
        <w:t xml:space="preserve">Αγροτικής Ανάπτυξης </w:t>
      </w:r>
      <w:r w:rsidRPr="00BB6A95">
        <w:rPr>
          <w:rFonts w:asciiTheme="minorHAnsi" w:hAnsiTheme="minorHAnsi"/>
          <w:sz w:val="23"/>
          <w:szCs w:val="23"/>
          <w:lang w:val="el-GR"/>
        </w:rPr>
        <w:t>και Περιβάλλοντος, ερμηνεύει, συμπληρώνει και τροποποιεί όπου παρουσιάζεται πρόβλημα, τους όρους και πρόνοιες του Σχεδίου και</w:t>
      </w:r>
      <w:r w:rsidR="00A165EC" w:rsidRPr="00BB6A95">
        <w:rPr>
          <w:rFonts w:asciiTheme="minorHAnsi" w:hAnsiTheme="minorHAnsi"/>
          <w:sz w:val="23"/>
          <w:szCs w:val="23"/>
          <w:lang w:val="el-GR"/>
        </w:rPr>
        <w:t xml:space="preserve"> εισάγει θεσμούς που διευκολύνουν</w:t>
      </w:r>
      <w:r w:rsidRPr="00BB6A95">
        <w:rPr>
          <w:rFonts w:asciiTheme="minorHAnsi" w:hAnsiTheme="minorHAnsi"/>
          <w:sz w:val="23"/>
          <w:szCs w:val="23"/>
          <w:lang w:val="el-GR"/>
        </w:rPr>
        <w:t xml:space="preserve"> την εφαρμογή του, αφού </w:t>
      </w:r>
      <w:r w:rsidR="00A165EC" w:rsidRPr="00BB6A95">
        <w:rPr>
          <w:rFonts w:asciiTheme="minorHAnsi" w:hAnsiTheme="minorHAnsi"/>
          <w:sz w:val="23"/>
          <w:szCs w:val="23"/>
          <w:lang w:val="el-GR"/>
        </w:rPr>
        <w:t xml:space="preserve">θα </w:t>
      </w:r>
      <w:r w:rsidR="00D2248D" w:rsidRPr="00BB6A95">
        <w:rPr>
          <w:rFonts w:asciiTheme="minorHAnsi" w:hAnsiTheme="minorHAnsi"/>
          <w:sz w:val="23"/>
          <w:szCs w:val="23"/>
          <w:lang w:val="el-GR"/>
        </w:rPr>
        <w:t>ενημερώσει</w:t>
      </w:r>
      <w:r w:rsidRPr="00BB6A95">
        <w:rPr>
          <w:rFonts w:asciiTheme="minorHAnsi" w:hAnsiTheme="minorHAnsi"/>
          <w:sz w:val="23"/>
          <w:szCs w:val="23"/>
          <w:lang w:val="el-GR"/>
        </w:rPr>
        <w:t xml:space="preserve"> εκ των προτέρων </w:t>
      </w:r>
      <w:r w:rsidR="00D2248D" w:rsidRPr="00BB6A95">
        <w:rPr>
          <w:rFonts w:asciiTheme="minorHAnsi" w:hAnsiTheme="minorHAnsi"/>
          <w:sz w:val="23"/>
          <w:szCs w:val="23"/>
          <w:lang w:val="el-GR"/>
        </w:rPr>
        <w:t xml:space="preserve">τον </w:t>
      </w:r>
      <w:r w:rsidR="005C0577" w:rsidRPr="00BB6A95">
        <w:rPr>
          <w:rFonts w:asciiTheme="minorHAnsi" w:hAnsiTheme="minorHAnsi"/>
          <w:sz w:val="23"/>
          <w:szCs w:val="23"/>
          <w:lang w:val="el-GR"/>
        </w:rPr>
        <w:t>Έφορο</w:t>
      </w:r>
      <w:r w:rsidR="00D2248D" w:rsidRPr="00BB6A95">
        <w:rPr>
          <w:rFonts w:asciiTheme="minorHAnsi" w:hAnsiTheme="minorHAnsi"/>
          <w:sz w:val="23"/>
          <w:szCs w:val="23"/>
          <w:lang w:val="el-GR"/>
        </w:rPr>
        <w:t xml:space="preserve"> Ελέγχου Κρατικών Ενισχύσεων.</w:t>
      </w:r>
    </w:p>
    <w:p w:rsidR="008E1D3B" w:rsidRPr="00BB6A95" w:rsidRDefault="008E1D3B" w:rsidP="00A97C59">
      <w:pPr>
        <w:spacing w:before="120"/>
        <w:jc w:val="both"/>
        <w:rPr>
          <w:rFonts w:asciiTheme="minorHAnsi" w:hAnsiTheme="minorHAnsi"/>
          <w:sz w:val="23"/>
          <w:szCs w:val="23"/>
          <w:lang w:val="el-GR"/>
        </w:rPr>
      </w:pPr>
    </w:p>
    <w:p w:rsidR="00CF39B9" w:rsidRPr="00BB6A95" w:rsidRDefault="00CF39B9" w:rsidP="00A97C59">
      <w:pPr>
        <w:spacing w:before="120"/>
        <w:jc w:val="both"/>
        <w:rPr>
          <w:rFonts w:asciiTheme="minorHAnsi" w:hAnsiTheme="minorHAnsi"/>
          <w:sz w:val="23"/>
          <w:szCs w:val="23"/>
          <w:lang w:val="el-GR"/>
        </w:rPr>
      </w:pPr>
    </w:p>
    <w:p w:rsidR="003E7454" w:rsidRPr="00DA24E7" w:rsidRDefault="005C0577" w:rsidP="00CF39B9">
      <w:pPr>
        <w:spacing w:before="120"/>
        <w:jc w:val="center"/>
        <w:rPr>
          <w:rFonts w:asciiTheme="minorHAnsi" w:hAnsiTheme="minorHAnsi"/>
          <w:b/>
          <w:sz w:val="24"/>
          <w:szCs w:val="24"/>
          <w:lang w:val="el-GR"/>
        </w:rPr>
      </w:pPr>
      <w:r w:rsidRPr="00DA24E7">
        <w:rPr>
          <w:rFonts w:asciiTheme="minorHAnsi" w:hAnsiTheme="minorHAnsi"/>
          <w:b/>
          <w:sz w:val="24"/>
          <w:szCs w:val="24"/>
          <w:lang w:val="el-GR"/>
        </w:rPr>
        <w:t>ΤΜΗΜΑ</w:t>
      </w:r>
      <w:r w:rsidR="003E7454" w:rsidRPr="00DA24E7">
        <w:rPr>
          <w:rFonts w:asciiTheme="minorHAnsi" w:hAnsiTheme="minorHAnsi"/>
          <w:b/>
          <w:sz w:val="24"/>
          <w:szCs w:val="24"/>
          <w:lang w:val="el-GR"/>
        </w:rPr>
        <w:t xml:space="preserve"> ΠΕΡΙΒΑΛΛΟΝΤΟΣ</w:t>
      </w:r>
    </w:p>
    <w:p w:rsidR="003E7454" w:rsidRPr="00DA24E7" w:rsidRDefault="003E7454" w:rsidP="00CF39B9">
      <w:pPr>
        <w:spacing w:before="120"/>
        <w:jc w:val="center"/>
        <w:rPr>
          <w:rFonts w:asciiTheme="minorHAnsi" w:hAnsiTheme="minorHAnsi"/>
          <w:b/>
          <w:sz w:val="24"/>
          <w:szCs w:val="24"/>
          <w:lang w:val="el-GR"/>
        </w:rPr>
      </w:pPr>
      <w:r w:rsidRPr="00DA24E7">
        <w:rPr>
          <w:rFonts w:asciiTheme="minorHAnsi" w:hAnsiTheme="minorHAnsi"/>
          <w:b/>
          <w:sz w:val="24"/>
          <w:szCs w:val="24"/>
          <w:lang w:val="el-GR"/>
        </w:rPr>
        <w:t xml:space="preserve">ΥΠΟΥΡΓΕΙΟ ΓΕΩΡΓΙΑΣ, </w:t>
      </w:r>
      <w:r w:rsidR="008E78F5">
        <w:rPr>
          <w:rFonts w:asciiTheme="minorHAnsi" w:hAnsiTheme="minorHAnsi"/>
          <w:b/>
          <w:sz w:val="24"/>
          <w:szCs w:val="24"/>
          <w:lang w:val="el-GR"/>
        </w:rPr>
        <w:t xml:space="preserve">ΑΓΡΟΤΙΚΗΣ ΑΝΑΠΤΥΞΗΣ </w:t>
      </w:r>
      <w:r w:rsidRPr="00DA24E7">
        <w:rPr>
          <w:rFonts w:asciiTheme="minorHAnsi" w:hAnsiTheme="minorHAnsi"/>
          <w:b/>
          <w:sz w:val="24"/>
          <w:szCs w:val="24"/>
          <w:lang w:val="el-GR"/>
        </w:rPr>
        <w:t xml:space="preserve"> ΚΑΙ ΠΕΡΙΒΑΛΛΟΝΤΟΣ</w:t>
      </w:r>
    </w:p>
    <w:sectPr w:rsidR="003E7454" w:rsidRPr="00DA24E7" w:rsidSect="00BB6A95">
      <w:headerReference w:type="even" r:id="rId10"/>
      <w:headerReference w:type="default" r:id="rId11"/>
      <w:footerReference w:type="even" r:id="rId12"/>
      <w:footerReference w:type="default" r:id="rId13"/>
      <w:pgSz w:w="11906" w:h="16838" w:code="9"/>
      <w:pgMar w:top="1418" w:right="1021" w:bottom="1418" w:left="1021" w:header="720" w:footer="1134"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CF5" w:rsidRDefault="00A71CF5">
      <w:r>
        <w:separator/>
      </w:r>
    </w:p>
  </w:endnote>
  <w:endnote w:type="continuationSeparator" w:id="0">
    <w:p w:rsidR="00A71CF5" w:rsidRDefault="00A7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Myriad Pro Light">
    <w:altName w:val="Arial"/>
    <w:panose1 w:val="00000000000000000000"/>
    <w:charset w:val="00"/>
    <w:family w:val="swiss"/>
    <w:notTrueType/>
    <w:pitch w:val="variable"/>
    <w:sig w:usb0="A00002AF" w:usb1="5000204B" w:usb2="00000000" w:usb3="00000000" w:csb0="0000019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Myriad Pro">
    <w:panose1 w:val="00000000000000000000"/>
    <w:charset w:val="00"/>
    <w:family w:val="swiss"/>
    <w:notTrueType/>
    <w:pitch w:val="variable"/>
    <w:sig w:usb0="A00002AF" w:usb1="5000204B"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CF2" w:rsidRDefault="005F3FF3">
    <w:pPr>
      <w:pStyle w:val="Footer"/>
    </w:pPr>
    <w:r>
      <w:rPr>
        <w:noProof/>
        <w:lang w:val="el-GR" w:eastAsia="el-GR"/>
      </w:rPr>
      <mc:AlternateContent>
        <mc:Choice Requires="wps">
          <w:drawing>
            <wp:anchor distT="0" distB="0" distL="114300" distR="114300" simplePos="0" relativeHeight="251659264" behindDoc="0" locked="0" layoutInCell="1" allowOverlap="1">
              <wp:simplePos x="0" y="0"/>
              <wp:positionH relativeFrom="column">
                <wp:posOffset>5796915</wp:posOffset>
              </wp:positionH>
              <wp:positionV relativeFrom="paragraph">
                <wp:posOffset>396240</wp:posOffset>
              </wp:positionV>
              <wp:extent cx="381000" cy="269875"/>
              <wp:effectExtent l="0" t="0" r="3810" b="635"/>
              <wp:wrapSquare wrapText="bothSides"/>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CF2" w:rsidRPr="00D92280" w:rsidRDefault="00BC029F" w:rsidP="00D92280">
                          <w:pPr>
                            <w:jc w:val="right"/>
                            <w:rPr>
                              <w:rFonts w:ascii="Myriad Pro" w:hAnsi="Myriad Pro"/>
                              <w:color w:val="0099DE"/>
                              <w:sz w:val="22"/>
                              <w:szCs w:val="22"/>
                            </w:rPr>
                          </w:pPr>
                          <w:r w:rsidRPr="00D92280">
                            <w:rPr>
                              <w:rStyle w:val="PageNumber"/>
                              <w:rFonts w:ascii="Myriad Pro" w:hAnsi="Myriad Pro"/>
                              <w:color w:val="0099DE"/>
                              <w:sz w:val="22"/>
                              <w:szCs w:val="22"/>
                            </w:rPr>
                            <w:fldChar w:fldCharType="begin"/>
                          </w:r>
                          <w:r w:rsidR="00DD5CF2" w:rsidRPr="00D92280">
                            <w:rPr>
                              <w:rStyle w:val="PageNumber"/>
                              <w:rFonts w:ascii="Myriad Pro" w:hAnsi="Myriad Pro"/>
                              <w:color w:val="0099DE"/>
                              <w:sz w:val="22"/>
                              <w:szCs w:val="22"/>
                            </w:rPr>
                            <w:instrText xml:space="preserve"> PAGE </w:instrText>
                          </w:r>
                          <w:r w:rsidRPr="00D92280">
                            <w:rPr>
                              <w:rStyle w:val="PageNumber"/>
                              <w:rFonts w:ascii="Myriad Pro" w:hAnsi="Myriad Pro"/>
                              <w:color w:val="0099DE"/>
                              <w:sz w:val="22"/>
                              <w:szCs w:val="22"/>
                            </w:rPr>
                            <w:fldChar w:fldCharType="separate"/>
                          </w:r>
                          <w:r w:rsidR="00E11DB8">
                            <w:rPr>
                              <w:rStyle w:val="PageNumber"/>
                              <w:rFonts w:ascii="Myriad Pro" w:hAnsi="Myriad Pro"/>
                              <w:noProof/>
                              <w:color w:val="0099DE"/>
                              <w:sz w:val="22"/>
                              <w:szCs w:val="22"/>
                            </w:rPr>
                            <w:t>6</w:t>
                          </w:r>
                          <w:r w:rsidRPr="00D92280">
                            <w:rPr>
                              <w:rStyle w:val="PageNumber"/>
                              <w:rFonts w:ascii="Myriad Pro" w:hAnsi="Myriad Pro"/>
                              <w:color w:val="0099DE"/>
                              <w:sz w:val="22"/>
                              <w:szCs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0" type="#_x0000_t202" style="position:absolute;margin-left:456.45pt;margin-top:31.2pt;width:30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" filled="f" stroked="f">
              <v:textbox>
                <w:txbxContent>
                  <w:p w:rsidR="00DD5CF2" w:rsidRPr="00D92280" w:rsidRDefault="00BC029F" w:rsidP="00D92280">
                    <w:pPr>
                      <w:jc w:val="right"/>
                      <w:rPr>
                        <w:rFonts w:ascii="Myriad Pro" w:hAnsi="Myriad Pro"/>
                        <w:color w:val="0099DE"/>
                        <w:sz w:val="22"/>
                        <w:szCs w:val="22"/>
                      </w:rPr>
                    </w:pPr>
                    <w:r w:rsidRPr="00D92280">
                      <w:rPr>
                        <w:rStyle w:val="PageNumber"/>
                        <w:rFonts w:ascii="Myriad Pro" w:hAnsi="Myriad Pro"/>
                        <w:color w:val="0099DE"/>
                        <w:sz w:val="22"/>
                        <w:szCs w:val="22"/>
                      </w:rPr>
                      <w:fldChar w:fldCharType="begin"/>
                    </w:r>
                    <w:r w:rsidR="00DD5CF2" w:rsidRPr="00D92280">
                      <w:rPr>
                        <w:rStyle w:val="PageNumber"/>
                        <w:rFonts w:ascii="Myriad Pro" w:hAnsi="Myriad Pro"/>
                        <w:color w:val="0099DE"/>
                        <w:sz w:val="22"/>
                        <w:szCs w:val="22"/>
                      </w:rPr>
                      <w:instrText xml:space="preserve"> PAGE </w:instrText>
                    </w:r>
                    <w:r w:rsidRPr="00D92280">
                      <w:rPr>
                        <w:rStyle w:val="PageNumber"/>
                        <w:rFonts w:ascii="Myriad Pro" w:hAnsi="Myriad Pro"/>
                        <w:color w:val="0099DE"/>
                        <w:sz w:val="22"/>
                        <w:szCs w:val="22"/>
                      </w:rPr>
                      <w:fldChar w:fldCharType="separate"/>
                    </w:r>
                    <w:r w:rsidR="00E11DB8">
                      <w:rPr>
                        <w:rStyle w:val="PageNumber"/>
                        <w:rFonts w:ascii="Myriad Pro" w:hAnsi="Myriad Pro"/>
                        <w:noProof/>
                        <w:color w:val="0099DE"/>
                        <w:sz w:val="22"/>
                        <w:szCs w:val="22"/>
                      </w:rPr>
                      <w:t>6</w:t>
                    </w:r>
                    <w:r w:rsidRPr="00D92280">
                      <w:rPr>
                        <w:rStyle w:val="PageNumber"/>
                        <w:rFonts w:ascii="Myriad Pro" w:hAnsi="Myriad Pro"/>
                        <w:color w:val="0099DE"/>
                        <w:sz w:val="22"/>
                        <w:szCs w:val="22"/>
                      </w:rPr>
                      <w:fldChar w:fldCharType="end"/>
                    </w:r>
                  </w:p>
                </w:txbxContent>
              </v:textbox>
              <w10:wrap type="square"/>
            </v:shape>
          </w:pict>
        </mc:Fallback>
      </mc:AlternateContent>
    </w:r>
    <w:r w:rsidR="00DD5CF2">
      <w:rPr>
        <w:noProof/>
        <w:lang w:val="el-GR" w:eastAsia="el-GR"/>
      </w:rPr>
      <w:drawing>
        <wp:anchor distT="0" distB="0" distL="114300" distR="114300" simplePos="0" relativeHeight="251657216" behindDoc="0" locked="0" layoutInCell="1" allowOverlap="1">
          <wp:simplePos x="0" y="0"/>
          <wp:positionH relativeFrom="page">
            <wp:posOffset>720090</wp:posOffset>
          </wp:positionH>
          <wp:positionV relativeFrom="page">
            <wp:posOffset>9829165</wp:posOffset>
          </wp:positionV>
          <wp:extent cx="771525" cy="676275"/>
          <wp:effectExtent l="19050" t="0" r="9525" b="0"/>
          <wp:wrapSquare wrapText="bothSides"/>
          <wp:docPr id="12" name="Picture 12" descr="LOGO Department of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Department of Environment"/>
                  <pic:cNvPicPr>
                    <a:picLocks noChangeAspect="1" noChangeArrowheads="1"/>
                  </pic:cNvPicPr>
                </pic:nvPicPr>
                <pic:blipFill>
                  <a:blip r:embed="rId1"/>
                  <a:srcRect/>
                  <a:stretch>
                    <a:fillRect/>
                  </a:stretch>
                </pic:blipFill>
                <pic:spPr bwMode="auto">
                  <a:xfrm>
                    <a:off x="0" y="0"/>
                    <a:ext cx="771525" cy="676275"/>
                  </a:xfrm>
                  <a:prstGeom prst="rect">
                    <a:avLst/>
                  </a:prstGeom>
                  <a:noFill/>
                  <a:ln w="9525">
                    <a:noFill/>
                    <a:miter lim="800000"/>
                    <a:headEnd/>
                    <a:tailEnd/>
                  </a:ln>
                </pic:spPr>
              </pic:pic>
            </a:graphicData>
          </a:graphic>
        </wp:anchor>
      </w:drawing>
    </w:r>
    <w:r>
      <w:rPr>
        <w:noProof/>
        <w:lang w:val="el-GR" w:eastAsia="el-GR"/>
      </w:rPr>
      <mc:AlternateContent>
        <mc:Choice Requires="wps">
          <w:drawing>
            <wp:anchor distT="0" distB="0" distL="114300" distR="114300" simplePos="0" relativeHeight="251658240" behindDoc="0" locked="0" layoutInCell="1" allowOverlap="1">
              <wp:simplePos x="0" y="0"/>
              <wp:positionH relativeFrom="page">
                <wp:posOffset>1511935</wp:posOffset>
              </wp:positionH>
              <wp:positionV relativeFrom="page">
                <wp:posOffset>10477500</wp:posOffset>
              </wp:positionV>
              <wp:extent cx="5334000" cy="0"/>
              <wp:effectExtent l="16510" t="9525" r="12065" b="9525"/>
              <wp:wrapSquare wrapText="bothSides"/>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9AC9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9.05pt,825pt" to="539.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" strokecolor="#9ac93b" strokeweight="1.5pt">
              <w10:wrap type="square"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CF2" w:rsidRDefault="00DD5CF2" w:rsidP="00C027B8">
    <w:pPr>
      <w:pStyle w:val="Footer"/>
      <w:jc w:val="right"/>
    </w:pPr>
    <w:r>
      <w:rPr>
        <w:noProof/>
        <w:lang w:val="el-GR" w:eastAsia="el-GR"/>
      </w:rPr>
      <w:drawing>
        <wp:anchor distT="0" distB="0" distL="114300" distR="114300" simplePos="0" relativeHeight="251654144" behindDoc="0" locked="0" layoutInCell="1" allowOverlap="1">
          <wp:simplePos x="0" y="0"/>
          <wp:positionH relativeFrom="page">
            <wp:posOffset>6120765</wp:posOffset>
          </wp:positionH>
          <wp:positionV relativeFrom="page">
            <wp:posOffset>9829165</wp:posOffset>
          </wp:positionV>
          <wp:extent cx="771525" cy="676275"/>
          <wp:effectExtent l="19050" t="0" r="9525" b="0"/>
          <wp:wrapSquare wrapText="bothSides"/>
          <wp:docPr id="1" name="Picture 1" descr="LOGO Department of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partment of Environment"/>
                  <pic:cNvPicPr>
                    <a:picLocks noChangeAspect="1" noChangeArrowheads="1"/>
                  </pic:cNvPicPr>
                </pic:nvPicPr>
                <pic:blipFill>
                  <a:blip r:embed="rId1"/>
                  <a:srcRect/>
                  <a:stretch>
                    <a:fillRect/>
                  </a:stretch>
                </pic:blipFill>
                <pic:spPr bwMode="auto">
                  <a:xfrm>
                    <a:off x="0" y="0"/>
                    <a:ext cx="771525" cy="676275"/>
                  </a:xfrm>
                  <a:prstGeom prst="rect">
                    <a:avLst/>
                  </a:prstGeom>
                  <a:noFill/>
                  <a:ln w="9525">
                    <a:noFill/>
                    <a:miter lim="800000"/>
                    <a:headEnd/>
                    <a:tailEnd/>
                  </a:ln>
                </pic:spPr>
              </pic:pic>
            </a:graphicData>
          </a:graphic>
        </wp:anchor>
      </w:drawing>
    </w:r>
    <w:r w:rsidR="005F3FF3">
      <w:rPr>
        <w:noProof/>
        <w:lang w:val="el-GR" w:eastAsia="el-GR"/>
      </w:rPr>
      <mc:AlternateContent>
        <mc:Choice Requires="wps">
          <w:drawing>
            <wp:anchor distT="0" distB="0" distL="114300" distR="114300" simplePos="0" relativeHeight="251655168" behindDoc="0" locked="0" layoutInCell="1" allowOverlap="1">
              <wp:simplePos x="0" y="0"/>
              <wp:positionH relativeFrom="page">
                <wp:posOffset>720090</wp:posOffset>
              </wp:positionH>
              <wp:positionV relativeFrom="page">
                <wp:posOffset>10477500</wp:posOffset>
              </wp:positionV>
              <wp:extent cx="5334000" cy="0"/>
              <wp:effectExtent l="15240" t="9525" r="13335" b="9525"/>
              <wp:wrapSquare wrapText="bothSides"/>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9AC9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825pt" to="476.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" strokecolor="#9ac93b" strokeweight="1.5pt">
              <w10:wrap type="square" anchorx="page" anchory="page"/>
            </v:line>
          </w:pict>
        </mc:Fallback>
      </mc:AlternateContent>
    </w:r>
    <w:r w:rsidR="005F3FF3">
      <w:rPr>
        <w:noProof/>
        <w:lang w:val="el-GR" w:eastAsia="el-GR"/>
      </w:rPr>
      <mc:AlternateContent>
        <mc:Choice Requires="wps">
          <w:drawing>
            <wp:anchor distT="0" distB="0" distL="114300" distR="114300" simplePos="0" relativeHeight="251656192" behindDoc="0" locked="0" layoutInCell="1" allowOverlap="1">
              <wp:simplePos x="0" y="0"/>
              <wp:positionH relativeFrom="column">
                <wp:posOffset>-71755</wp:posOffset>
              </wp:positionH>
              <wp:positionV relativeFrom="paragraph">
                <wp:posOffset>396240</wp:posOffset>
              </wp:positionV>
              <wp:extent cx="381000" cy="228600"/>
              <wp:effectExtent l="4445" t="0" r="0" b="3810"/>
              <wp:wrapSquare wrapText="bothSides"/>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CF2" w:rsidRPr="00C027B8" w:rsidRDefault="00BC029F" w:rsidP="00D92280">
                          <w:pPr>
                            <w:rPr>
                              <w:rFonts w:ascii="Myriad Pro" w:hAnsi="Myriad Pro"/>
                              <w:color w:val="0099DE"/>
                              <w:sz w:val="22"/>
                              <w:szCs w:val="22"/>
                            </w:rPr>
                          </w:pPr>
                          <w:r w:rsidRPr="00C027B8">
                            <w:rPr>
                              <w:rStyle w:val="PageNumber"/>
                              <w:rFonts w:ascii="Myriad Pro" w:hAnsi="Myriad Pro"/>
                              <w:color w:val="0099DE"/>
                              <w:sz w:val="22"/>
                              <w:szCs w:val="22"/>
                            </w:rPr>
                            <w:fldChar w:fldCharType="begin"/>
                          </w:r>
                          <w:r w:rsidR="00DD5CF2" w:rsidRPr="00C027B8">
                            <w:rPr>
                              <w:rStyle w:val="PageNumber"/>
                              <w:rFonts w:ascii="Myriad Pro" w:hAnsi="Myriad Pro"/>
                              <w:color w:val="0099DE"/>
                              <w:sz w:val="22"/>
                              <w:szCs w:val="22"/>
                            </w:rPr>
                            <w:instrText xml:space="preserve"> PAGE </w:instrText>
                          </w:r>
                          <w:r w:rsidRPr="00C027B8">
                            <w:rPr>
                              <w:rStyle w:val="PageNumber"/>
                              <w:rFonts w:ascii="Myriad Pro" w:hAnsi="Myriad Pro"/>
                              <w:color w:val="0099DE"/>
                              <w:sz w:val="22"/>
                              <w:szCs w:val="22"/>
                            </w:rPr>
                            <w:fldChar w:fldCharType="separate"/>
                          </w:r>
                          <w:r w:rsidR="00E11DB8">
                            <w:rPr>
                              <w:rStyle w:val="PageNumber"/>
                              <w:rFonts w:ascii="Myriad Pro" w:hAnsi="Myriad Pro"/>
                              <w:noProof/>
                              <w:color w:val="0099DE"/>
                              <w:sz w:val="22"/>
                              <w:szCs w:val="22"/>
                            </w:rPr>
                            <w:t>1</w:t>
                          </w:r>
                          <w:r w:rsidRPr="00C027B8">
                            <w:rPr>
                              <w:rStyle w:val="PageNumber"/>
                              <w:rFonts w:ascii="Myriad Pro" w:hAnsi="Myriad Pro"/>
                              <w:color w:val="0099DE"/>
                              <w:sz w:val="22"/>
                              <w:szCs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1" type="#_x0000_t202" style="position:absolute;left:0;text-align:left;margin-left:-5.65pt;margin-top:31.2pt;width:30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f2RuQIAAMA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" filled="f" stroked="f">
              <v:textbox>
                <w:txbxContent>
                  <w:p w:rsidR="00DD5CF2" w:rsidRPr="00C027B8" w:rsidRDefault="00BC029F" w:rsidP="00D92280">
                    <w:pPr>
                      <w:rPr>
                        <w:rFonts w:ascii="Myriad Pro" w:hAnsi="Myriad Pro"/>
                        <w:color w:val="0099DE"/>
                        <w:sz w:val="22"/>
                        <w:szCs w:val="22"/>
                      </w:rPr>
                    </w:pPr>
                    <w:r w:rsidRPr="00C027B8">
                      <w:rPr>
                        <w:rStyle w:val="PageNumber"/>
                        <w:rFonts w:ascii="Myriad Pro" w:hAnsi="Myriad Pro"/>
                        <w:color w:val="0099DE"/>
                        <w:sz w:val="22"/>
                        <w:szCs w:val="22"/>
                      </w:rPr>
                      <w:fldChar w:fldCharType="begin"/>
                    </w:r>
                    <w:r w:rsidR="00DD5CF2" w:rsidRPr="00C027B8">
                      <w:rPr>
                        <w:rStyle w:val="PageNumber"/>
                        <w:rFonts w:ascii="Myriad Pro" w:hAnsi="Myriad Pro"/>
                        <w:color w:val="0099DE"/>
                        <w:sz w:val="22"/>
                        <w:szCs w:val="22"/>
                      </w:rPr>
                      <w:instrText xml:space="preserve"> PAGE </w:instrText>
                    </w:r>
                    <w:r w:rsidRPr="00C027B8">
                      <w:rPr>
                        <w:rStyle w:val="PageNumber"/>
                        <w:rFonts w:ascii="Myriad Pro" w:hAnsi="Myriad Pro"/>
                        <w:color w:val="0099DE"/>
                        <w:sz w:val="22"/>
                        <w:szCs w:val="22"/>
                      </w:rPr>
                      <w:fldChar w:fldCharType="separate"/>
                    </w:r>
                    <w:r w:rsidR="00E11DB8">
                      <w:rPr>
                        <w:rStyle w:val="PageNumber"/>
                        <w:rFonts w:ascii="Myriad Pro" w:hAnsi="Myriad Pro"/>
                        <w:noProof/>
                        <w:color w:val="0099DE"/>
                        <w:sz w:val="22"/>
                        <w:szCs w:val="22"/>
                      </w:rPr>
                      <w:t>1</w:t>
                    </w:r>
                    <w:r w:rsidRPr="00C027B8">
                      <w:rPr>
                        <w:rStyle w:val="PageNumber"/>
                        <w:rFonts w:ascii="Myriad Pro" w:hAnsi="Myriad Pro"/>
                        <w:color w:val="0099DE"/>
                        <w:sz w:val="22"/>
                        <w:szCs w:val="22"/>
                      </w:rP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CF5" w:rsidRDefault="00A71CF5">
      <w:r>
        <w:separator/>
      </w:r>
    </w:p>
  </w:footnote>
  <w:footnote w:type="continuationSeparator" w:id="0">
    <w:p w:rsidR="00A71CF5" w:rsidRDefault="00A71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CF2" w:rsidRPr="00CF39B9" w:rsidRDefault="00DD5CF2" w:rsidP="00CF39B9">
    <w:pPr>
      <w:pStyle w:val="Header"/>
      <w:jc w:val="right"/>
      <w:rPr>
        <w:rFonts w:ascii="Myriad Pro Light" w:hAnsi="Myriad Pro Light"/>
        <w:b/>
        <w:caps/>
        <w:color w:val="9AC93B"/>
        <w:sz w:val="16"/>
        <w:szCs w:val="16"/>
        <w:lang w:val="el-GR"/>
      </w:rPr>
    </w:pPr>
  </w:p>
  <w:p w:rsidR="00DD5CF2" w:rsidRPr="00CF39B9" w:rsidRDefault="00DD5CF2" w:rsidP="00CF39B9">
    <w:pPr>
      <w:pStyle w:val="Header"/>
      <w:jc w:val="right"/>
      <w:rPr>
        <w:rFonts w:ascii="Myriad Pro Light" w:hAnsi="Myriad Pro Light"/>
        <w:b/>
        <w:caps/>
        <w:color w:val="9AC93B"/>
        <w:sz w:val="16"/>
        <w:szCs w:val="16"/>
        <w:lang w:val="el-GR"/>
      </w:rPr>
    </w:pPr>
  </w:p>
  <w:p w:rsidR="00DD5CF2" w:rsidRPr="00CF39B9" w:rsidRDefault="005F3FF3" w:rsidP="00CF39B9">
    <w:pPr>
      <w:pStyle w:val="Header"/>
      <w:jc w:val="right"/>
      <w:rPr>
        <w:rFonts w:ascii="Myriad Pro Light" w:hAnsi="Myriad Pro Light"/>
        <w:b/>
        <w:caps/>
        <w:color w:val="9AC93B"/>
        <w:lang w:val="el-GR"/>
      </w:rPr>
    </w:pPr>
    <w:r>
      <w:rPr>
        <w:rFonts w:ascii="Myriad Pro Light" w:hAnsi="Myriad Pro Light"/>
        <w:b/>
        <w:caps/>
        <w:noProof/>
        <w:color w:val="9AC93B"/>
        <w:lang w:val="el-GR" w:eastAsia="el-GR"/>
      </w:rPr>
      <mc:AlternateContent>
        <mc:Choice Requires="wps">
          <w:drawing>
            <wp:anchor distT="0" distB="0" distL="114300" distR="114300" simplePos="0" relativeHeight="251660288" behindDoc="0" locked="0" layoutInCell="1" allowOverlap="1">
              <wp:simplePos x="0" y="0"/>
              <wp:positionH relativeFrom="page">
                <wp:posOffset>4129405</wp:posOffset>
              </wp:positionH>
              <wp:positionV relativeFrom="page">
                <wp:posOffset>421005</wp:posOffset>
              </wp:positionV>
              <wp:extent cx="3437890" cy="304800"/>
              <wp:effectExtent l="0" t="1905" r="0" b="0"/>
              <wp:wrapSquare wrapText="bothSides"/>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304800"/>
                      </a:xfrm>
                      <a:prstGeom prst="rect">
                        <a:avLst/>
                      </a:prstGeom>
                      <a:solidFill>
                        <a:srgbClr val="9AC93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CF2" w:rsidRPr="00BB6A95" w:rsidRDefault="00DD5CF2" w:rsidP="00CF39B9">
                          <w:pPr>
                            <w:spacing w:before="40"/>
                            <w:rPr>
                              <w:rFonts w:asciiTheme="minorHAnsi" w:hAnsiTheme="minorHAnsi"/>
                              <w:b/>
                              <w:color w:val="FFFFFF"/>
                              <w:lang w:val="el-GR"/>
                            </w:rPr>
                          </w:pPr>
                          <w:r w:rsidRPr="00BB6A95">
                            <w:rPr>
                              <w:rFonts w:asciiTheme="minorHAnsi" w:hAnsiTheme="minorHAnsi"/>
                              <w:b/>
                              <w:color w:val="FFFFFF"/>
                              <w:lang w:val="el-GR"/>
                            </w:rPr>
                            <w:t xml:space="preserve">ΣΧΕΔΙΟ ΧΟΡΗΓΙΩΝ </w:t>
                          </w:r>
                          <w:r w:rsidRPr="00BB6A95">
                            <w:rPr>
                              <w:rFonts w:asciiTheme="minorHAnsi" w:hAnsiTheme="minorHAnsi"/>
                              <w:b/>
                              <w:color w:val="FFFFFF"/>
                              <w:lang w:val="en-US"/>
                            </w:rPr>
                            <w:t>EMAS</w:t>
                          </w:r>
                          <w:r w:rsidRPr="00BB6A95">
                            <w:rPr>
                              <w:rFonts w:asciiTheme="minorHAnsi" w:hAnsiTheme="minorHAnsi"/>
                              <w:b/>
                              <w:color w:val="FFFFFF"/>
                              <w:lang w:val="el-GR"/>
                            </w:rPr>
                            <w:t>: ΥΠΟΒΟΛΗ ΑΙΤΗΣΕΩΝ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8" type="#_x0000_t202" style="position:absolute;left:0;text-align:left;margin-left:325.15pt;margin-top:33.15pt;width:270.7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" fillcolor="#9ac93b" stroked="f">
              <v:textbox>
                <w:txbxContent>
                  <w:p w:rsidR="00DD5CF2" w:rsidRPr="00BB6A95" w:rsidRDefault="00DD5CF2" w:rsidP="00CF39B9">
                    <w:pPr>
                      <w:spacing w:before="40"/>
                      <w:rPr>
                        <w:rFonts w:asciiTheme="minorHAnsi" w:hAnsiTheme="minorHAnsi"/>
                        <w:b/>
                        <w:color w:val="FFFFFF"/>
                        <w:lang w:val="el-GR"/>
                      </w:rPr>
                    </w:pPr>
                    <w:r w:rsidRPr="00BB6A95">
                      <w:rPr>
                        <w:rFonts w:asciiTheme="minorHAnsi" w:hAnsiTheme="minorHAnsi"/>
                        <w:b/>
                        <w:color w:val="FFFFFF"/>
                        <w:lang w:val="el-GR"/>
                      </w:rPr>
                      <w:t xml:space="preserve">ΣΧΕΔΙΟ ΧΟΡΗΓΙΩΝ </w:t>
                    </w:r>
                    <w:r w:rsidRPr="00BB6A95">
                      <w:rPr>
                        <w:rFonts w:asciiTheme="minorHAnsi" w:hAnsiTheme="minorHAnsi"/>
                        <w:b/>
                        <w:color w:val="FFFFFF"/>
                        <w:lang w:val="en-US"/>
                      </w:rPr>
                      <w:t>EMAS</w:t>
                    </w:r>
                    <w:r w:rsidRPr="00BB6A95">
                      <w:rPr>
                        <w:rFonts w:asciiTheme="minorHAnsi" w:hAnsiTheme="minorHAnsi"/>
                        <w:b/>
                        <w:color w:val="FFFFFF"/>
                        <w:lang w:val="el-GR"/>
                      </w:rPr>
                      <w:t>: ΥΠΟΒΟΛΗ ΑΙΤΗΣΕΩΝ</w:t>
                    </w:r>
                  </w:p>
                </w:txbxContent>
              </v:textbox>
              <w10:wrap type="square"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CF2" w:rsidRDefault="00DD5CF2">
    <w:pPr>
      <w:pStyle w:val="Header"/>
      <w:ind w:right="360"/>
      <w:rPr>
        <w:lang w:val="el-GR"/>
      </w:rPr>
    </w:pPr>
  </w:p>
  <w:p w:rsidR="00DD5CF2" w:rsidRPr="00CF39B9" w:rsidRDefault="00DD5CF2">
    <w:pPr>
      <w:pStyle w:val="Header"/>
      <w:ind w:right="360"/>
      <w:rPr>
        <w:sz w:val="16"/>
        <w:szCs w:val="16"/>
        <w:lang w:val="el-GR"/>
      </w:rPr>
    </w:pPr>
  </w:p>
  <w:p w:rsidR="00DD5CF2" w:rsidRPr="00CF39B9" w:rsidRDefault="005F3FF3">
    <w:pPr>
      <w:pStyle w:val="Header"/>
      <w:ind w:right="360"/>
      <w:rPr>
        <w:sz w:val="16"/>
        <w:szCs w:val="16"/>
      </w:rPr>
    </w:pPr>
    <w:r>
      <w:rPr>
        <w:noProof/>
        <w:sz w:val="16"/>
        <w:szCs w:val="16"/>
        <w:lang w:val="el-GR" w:eastAsia="el-GR"/>
      </w:rPr>
      <mc:AlternateContent>
        <mc:Choice Requires="wps">
          <w:drawing>
            <wp:anchor distT="0" distB="0" distL="114300" distR="114300" simplePos="0" relativeHeight="251661312" behindDoc="0" locked="0" layoutInCell="1" allowOverlap="1">
              <wp:simplePos x="0" y="0"/>
              <wp:positionH relativeFrom="page">
                <wp:posOffset>0</wp:posOffset>
              </wp:positionH>
              <wp:positionV relativeFrom="page">
                <wp:posOffset>421005</wp:posOffset>
              </wp:positionV>
              <wp:extent cx="3437890" cy="304800"/>
              <wp:effectExtent l="0" t="1905" r="635" b="0"/>
              <wp:wrapSquare wrapText="bothSides"/>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304800"/>
                      </a:xfrm>
                      <a:prstGeom prst="rect">
                        <a:avLst/>
                      </a:prstGeom>
                      <a:solidFill>
                        <a:srgbClr val="9AC93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CF2" w:rsidRPr="00BB6A95" w:rsidRDefault="00DD5CF2" w:rsidP="00CF39B9">
                          <w:pPr>
                            <w:spacing w:before="40"/>
                            <w:jc w:val="right"/>
                            <w:rPr>
                              <w:rFonts w:asciiTheme="minorHAnsi" w:hAnsiTheme="minorHAnsi"/>
                              <w:b/>
                              <w:color w:val="FFFFFF"/>
                              <w:lang w:val="el-GR"/>
                            </w:rPr>
                          </w:pPr>
                          <w:r w:rsidRPr="00BB6A95">
                            <w:rPr>
                              <w:rFonts w:asciiTheme="minorHAnsi" w:hAnsiTheme="minorHAnsi"/>
                              <w:b/>
                              <w:color w:val="FFFFFF"/>
                              <w:lang w:val="el-GR"/>
                            </w:rPr>
                            <w:t xml:space="preserve">ΣΧΕΔΙΟ ΧΟΡΗΓΙΩΝ </w:t>
                          </w:r>
                          <w:r w:rsidRPr="00BB6A95">
                            <w:rPr>
                              <w:rFonts w:asciiTheme="minorHAnsi" w:hAnsiTheme="minorHAnsi"/>
                              <w:b/>
                              <w:color w:val="FFFFFF"/>
                              <w:lang w:val="en-US"/>
                            </w:rPr>
                            <w:t>EMAS</w:t>
                          </w:r>
                          <w:r w:rsidRPr="00BB6A95">
                            <w:rPr>
                              <w:rFonts w:asciiTheme="minorHAnsi" w:hAnsiTheme="minorHAnsi"/>
                              <w:b/>
                              <w:color w:val="FFFFFF"/>
                              <w:lang w:val="el-GR"/>
                            </w:rPr>
                            <w:t>: ΥΠΟΒΟΛΗ ΑΙΤΗΣΕΩΝ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9" type="#_x0000_t202" style="position:absolute;margin-left:0;margin-top:33.15pt;width:270.7pt;height: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" fillcolor="#9ac93b" stroked="f">
              <v:textbox>
                <w:txbxContent>
                  <w:p w:rsidR="00DD5CF2" w:rsidRPr="00BB6A95" w:rsidRDefault="00DD5CF2" w:rsidP="00CF39B9">
                    <w:pPr>
                      <w:spacing w:before="40"/>
                      <w:jc w:val="right"/>
                      <w:rPr>
                        <w:rFonts w:asciiTheme="minorHAnsi" w:hAnsiTheme="minorHAnsi"/>
                        <w:b/>
                        <w:color w:val="FFFFFF"/>
                        <w:lang w:val="el-GR"/>
                      </w:rPr>
                    </w:pPr>
                    <w:r w:rsidRPr="00BB6A95">
                      <w:rPr>
                        <w:rFonts w:asciiTheme="minorHAnsi" w:hAnsiTheme="minorHAnsi"/>
                        <w:b/>
                        <w:color w:val="FFFFFF"/>
                        <w:lang w:val="el-GR"/>
                      </w:rPr>
                      <w:t xml:space="preserve">ΣΧΕΔΙΟ ΧΟΡΗΓΙΩΝ </w:t>
                    </w:r>
                    <w:r w:rsidRPr="00BB6A95">
                      <w:rPr>
                        <w:rFonts w:asciiTheme="minorHAnsi" w:hAnsiTheme="minorHAnsi"/>
                        <w:b/>
                        <w:color w:val="FFFFFF"/>
                        <w:lang w:val="en-US"/>
                      </w:rPr>
                      <w:t>EMAS</w:t>
                    </w:r>
                    <w:r w:rsidRPr="00BB6A95">
                      <w:rPr>
                        <w:rFonts w:asciiTheme="minorHAnsi" w:hAnsiTheme="minorHAnsi"/>
                        <w:b/>
                        <w:color w:val="FFFFFF"/>
                        <w:lang w:val="el-GR"/>
                      </w:rPr>
                      <w:t>: ΥΠΟΒΟΛΗ ΑΙΤΗΣΕΩΝ</w:t>
                    </w:r>
                  </w:p>
                </w:txbxContent>
              </v:textbox>
              <w10:wrap type="square"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10437"/>
    <w:multiLevelType w:val="hybridMultilevel"/>
    <w:tmpl w:val="73FA9AC6"/>
    <w:lvl w:ilvl="0" w:tplc="2CB0D4AE">
      <w:start w:val="1"/>
      <w:numFmt w:val="lowerRoman"/>
      <w:pStyle w:val="TOC2"/>
      <w:lvlText w:val="%1."/>
      <w:lvlJc w:val="left"/>
      <w:pPr>
        <w:tabs>
          <w:tab w:val="num" w:pos="397"/>
        </w:tabs>
        <w:ind w:left="397" w:hanging="397"/>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ED3345E"/>
    <w:multiLevelType w:val="hybridMultilevel"/>
    <w:tmpl w:val="7B8C24C8"/>
    <w:lvl w:ilvl="0" w:tplc="9334BFBC">
      <w:start w:val="2"/>
      <w:numFmt w:val="upperRoman"/>
      <w:lvlText w:val="%1."/>
      <w:lvlJc w:val="left"/>
      <w:pPr>
        <w:tabs>
          <w:tab w:val="num" w:pos="397"/>
        </w:tabs>
        <w:ind w:left="397" w:hanging="39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32145999"/>
    <w:multiLevelType w:val="hybridMultilevel"/>
    <w:tmpl w:val="F8DCAA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9E366F3"/>
    <w:multiLevelType w:val="hybridMultilevel"/>
    <w:tmpl w:val="34C01EE6"/>
    <w:lvl w:ilvl="0" w:tplc="A790D5E6">
      <w:start w:val="5"/>
      <w:numFmt w:val="decimal"/>
      <w:lvlText w:val="%1."/>
      <w:lvlJc w:val="left"/>
      <w:pPr>
        <w:tabs>
          <w:tab w:val="num" w:pos="397"/>
        </w:tabs>
        <w:ind w:left="397" w:hanging="397"/>
      </w:pPr>
      <w:rPr>
        <w:rFonts w:asciiTheme="minorHAnsi" w:hAnsiTheme="minorHAnsi" w:hint="default"/>
        <w:sz w:val="23"/>
        <w:szCs w:val="23"/>
      </w:rPr>
    </w:lvl>
    <w:lvl w:ilvl="1" w:tplc="7110FBB4">
      <w:start w:val="1"/>
      <w:numFmt w:val="bullet"/>
      <w:lvlText w:val=""/>
      <w:lvlJc w:val="left"/>
      <w:pPr>
        <w:tabs>
          <w:tab w:val="num" w:pos="1440"/>
        </w:tabs>
        <w:ind w:left="1440" w:hanging="360"/>
      </w:pPr>
      <w:rPr>
        <w:rFonts w:ascii="Symbol" w:hAnsi="Symbol" w:hint="default"/>
        <w:color w:val="auto"/>
      </w:rPr>
    </w:lvl>
    <w:lvl w:ilvl="2" w:tplc="51441FA2">
      <w:start w:val="1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AA807E4"/>
    <w:multiLevelType w:val="hybridMultilevel"/>
    <w:tmpl w:val="3F3C679A"/>
    <w:lvl w:ilvl="0" w:tplc="3BA8F4FA">
      <w:start w:val="1"/>
      <w:numFmt w:val="decimal"/>
      <w:lvlText w:val="%1."/>
      <w:lvlJc w:val="left"/>
      <w:pPr>
        <w:tabs>
          <w:tab w:val="num" w:pos="397"/>
        </w:tabs>
        <w:ind w:left="397" w:hanging="39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3DE360B5"/>
    <w:multiLevelType w:val="hybridMultilevel"/>
    <w:tmpl w:val="0C520D98"/>
    <w:lvl w:ilvl="0" w:tplc="DE32E502">
      <w:start w:val="4"/>
      <w:numFmt w:val="bullet"/>
      <w:lvlText w:val=""/>
      <w:lvlJc w:val="left"/>
      <w:pPr>
        <w:tabs>
          <w:tab w:val="num" w:pos="397"/>
        </w:tabs>
        <w:ind w:left="284" w:hanging="284"/>
      </w:pPr>
      <w:rPr>
        <w:rFonts w:ascii="Wingdings" w:hAnsi="Wingdings" w:hint="default"/>
        <w:color w:val="9AC93B"/>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48522E4A"/>
    <w:multiLevelType w:val="hybridMultilevel"/>
    <w:tmpl w:val="BE289166"/>
    <w:lvl w:ilvl="0" w:tplc="B4A0D112">
      <w:start w:val="5"/>
      <w:numFmt w:val="decimal"/>
      <w:lvlText w:val="%1."/>
      <w:lvlJc w:val="left"/>
      <w:pPr>
        <w:tabs>
          <w:tab w:val="num" w:pos="397"/>
        </w:tabs>
        <w:ind w:left="397" w:hanging="397"/>
      </w:pPr>
      <w:rPr>
        <w:rFonts w:ascii="Myriad Pro Light" w:hAnsi="Myriad Pro Light" w:hint="default"/>
        <w:sz w:val="24"/>
        <w:szCs w:val="24"/>
      </w:rPr>
    </w:lvl>
    <w:lvl w:ilvl="1" w:tplc="697C2FC4">
      <w:start w:val="4"/>
      <w:numFmt w:val="bullet"/>
      <w:lvlText w:val=""/>
      <w:lvlJc w:val="left"/>
      <w:pPr>
        <w:tabs>
          <w:tab w:val="num" w:pos="397"/>
        </w:tabs>
        <w:ind w:left="397" w:hanging="397"/>
      </w:pPr>
      <w:rPr>
        <w:rFonts w:ascii="Wingdings" w:hAnsi="Wingdings" w:hint="default"/>
        <w:color w:val="9AC93B"/>
        <w:sz w:val="22"/>
        <w:szCs w:val="22"/>
      </w:rPr>
    </w:lvl>
    <w:lvl w:ilvl="2" w:tplc="51441FA2">
      <w:start w:val="1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4D1CF5"/>
    <w:multiLevelType w:val="hybridMultilevel"/>
    <w:tmpl w:val="89A872C4"/>
    <w:lvl w:ilvl="0" w:tplc="964458E4">
      <w:start w:val="11"/>
      <w:numFmt w:val="decimal"/>
      <w:lvlText w:val="%1."/>
      <w:lvlJc w:val="left"/>
      <w:pPr>
        <w:tabs>
          <w:tab w:val="num" w:pos="397"/>
        </w:tabs>
        <w:ind w:left="397" w:hanging="397"/>
      </w:pPr>
      <w:rPr>
        <w:rFonts w:hint="default"/>
      </w:rPr>
    </w:lvl>
    <w:lvl w:ilvl="1" w:tplc="75383EA2">
      <w:start w:val="1"/>
      <w:numFmt w:val="decimal"/>
      <w:lvlText w:val="%2."/>
      <w:lvlJc w:val="left"/>
      <w:pPr>
        <w:tabs>
          <w:tab w:val="num" w:pos="1477"/>
        </w:tabs>
        <w:ind w:left="1477" w:hanging="397"/>
      </w:pPr>
      <w:rPr>
        <w:rFonts w:hint="default"/>
        <w:sz w:val="24"/>
        <w:szCs w:val="24"/>
      </w:rPr>
    </w:lvl>
    <w:lvl w:ilvl="2" w:tplc="0409001B">
      <w:start w:val="1"/>
      <w:numFmt w:val="lowerRoman"/>
      <w:lvlText w:val="%3."/>
      <w:lvlJc w:val="right"/>
      <w:pPr>
        <w:tabs>
          <w:tab w:val="num" w:pos="180"/>
        </w:tabs>
        <w:ind w:left="18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9138D3"/>
    <w:multiLevelType w:val="hybridMultilevel"/>
    <w:tmpl w:val="815C4F50"/>
    <w:lvl w:ilvl="0" w:tplc="3BA8F4FA">
      <w:start w:val="1"/>
      <w:numFmt w:val="decimal"/>
      <w:lvlText w:val="%1."/>
      <w:lvlJc w:val="left"/>
      <w:pPr>
        <w:tabs>
          <w:tab w:val="num" w:pos="397"/>
        </w:tabs>
        <w:ind w:left="397" w:hanging="39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69216DA8"/>
    <w:multiLevelType w:val="hybridMultilevel"/>
    <w:tmpl w:val="105039F6"/>
    <w:lvl w:ilvl="0" w:tplc="5AF6FF4C">
      <w:start w:val="1"/>
      <w:numFmt w:val="decimal"/>
      <w:lvlText w:val="%1."/>
      <w:lvlJc w:val="left"/>
      <w:pPr>
        <w:tabs>
          <w:tab w:val="num" w:pos="397"/>
        </w:tabs>
        <w:ind w:left="397" w:hanging="397"/>
      </w:pPr>
      <w:rPr>
        <w:rFonts w:hint="default"/>
      </w:rPr>
    </w:lvl>
    <w:lvl w:ilvl="1" w:tplc="314C7948">
      <w:start w:val="4"/>
      <w:numFmt w:val="bullet"/>
      <w:lvlText w:val=""/>
      <w:lvlJc w:val="left"/>
      <w:pPr>
        <w:tabs>
          <w:tab w:val="num" w:pos="397"/>
        </w:tabs>
        <w:ind w:left="397" w:hanging="397"/>
      </w:pPr>
      <w:rPr>
        <w:rFonts w:ascii="Wingdings" w:hAnsi="Wingdings" w:hint="default"/>
        <w:color w:val="9AC93B"/>
        <w:sz w:val="22"/>
        <w:szCs w:val="22"/>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76863736"/>
    <w:multiLevelType w:val="hybridMultilevel"/>
    <w:tmpl w:val="BAFABE7C"/>
    <w:lvl w:ilvl="0" w:tplc="5AF6FF4C">
      <w:start w:val="1"/>
      <w:numFmt w:val="decimal"/>
      <w:lvlText w:val="%1."/>
      <w:lvlJc w:val="left"/>
      <w:pPr>
        <w:tabs>
          <w:tab w:val="num" w:pos="397"/>
        </w:tabs>
        <w:ind w:left="397" w:hanging="397"/>
      </w:pPr>
      <w:rPr>
        <w:rFonts w:hint="default"/>
      </w:rPr>
    </w:lvl>
    <w:lvl w:ilvl="1" w:tplc="697C2FC4">
      <w:start w:val="4"/>
      <w:numFmt w:val="bullet"/>
      <w:lvlText w:val=""/>
      <w:lvlJc w:val="left"/>
      <w:pPr>
        <w:tabs>
          <w:tab w:val="num" w:pos="1477"/>
        </w:tabs>
        <w:ind w:left="1477" w:hanging="397"/>
      </w:pPr>
      <w:rPr>
        <w:rFonts w:ascii="Wingdings" w:hAnsi="Wingdings" w:hint="default"/>
        <w:color w:val="9AC93B"/>
        <w:sz w:val="22"/>
        <w:szCs w:val="22"/>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8"/>
  </w:num>
  <w:num w:numId="4">
    <w:abstractNumId w:val="4"/>
  </w:num>
  <w:num w:numId="5">
    <w:abstractNumId w:val="5"/>
  </w:num>
  <w:num w:numId="6">
    <w:abstractNumId w:val="1"/>
  </w:num>
  <w:num w:numId="7">
    <w:abstractNumId w:val="10"/>
  </w:num>
  <w:num w:numId="8">
    <w:abstractNumId w:val="6"/>
  </w:num>
  <w:num w:numId="9">
    <w:abstractNumId w:val="9"/>
  </w:num>
  <w:num w:numId="10">
    <w:abstractNumId w:val="2"/>
  </w:num>
  <w:num w:numId="1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4097">
      <o:colormru v:ext="edit" colors="#9ac93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C8F"/>
    <w:rsid w:val="000011C6"/>
    <w:rsid w:val="00002BA3"/>
    <w:rsid w:val="00002E1F"/>
    <w:rsid w:val="000030AB"/>
    <w:rsid w:val="00003D92"/>
    <w:rsid w:val="00020F8A"/>
    <w:rsid w:val="00022417"/>
    <w:rsid w:val="00030963"/>
    <w:rsid w:val="00033A70"/>
    <w:rsid w:val="00037B81"/>
    <w:rsid w:val="00043005"/>
    <w:rsid w:val="00043133"/>
    <w:rsid w:val="00052994"/>
    <w:rsid w:val="00060DDF"/>
    <w:rsid w:val="000630BA"/>
    <w:rsid w:val="00064EB7"/>
    <w:rsid w:val="00067C8F"/>
    <w:rsid w:val="00070713"/>
    <w:rsid w:val="00070767"/>
    <w:rsid w:val="00073779"/>
    <w:rsid w:val="0008341A"/>
    <w:rsid w:val="00084849"/>
    <w:rsid w:val="00084FFA"/>
    <w:rsid w:val="00095D13"/>
    <w:rsid w:val="000A045F"/>
    <w:rsid w:val="000B4EA6"/>
    <w:rsid w:val="000B54BD"/>
    <w:rsid w:val="000C6F85"/>
    <w:rsid w:val="000C7A85"/>
    <w:rsid w:val="000D2384"/>
    <w:rsid w:val="000D3AE7"/>
    <w:rsid w:val="000E1978"/>
    <w:rsid w:val="000E41D5"/>
    <w:rsid w:val="000F616D"/>
    <w:rsid w:val="000F6542"/>
    <w:rsid w:val="001056F6"/>
    <w:rsid w:val="00110848"/>
    <w:rsid w:val="00110FE7"/>
    <w:rsid w:val="0011177E"/>
    <w:rsid w:val="00123F84"/>
    <w:rsid w:val="00126203"/>
    <w:rsid w:val="00130BCA"/>
    <w:rsid w:val="00131E0B"/>
    <w:rsid w:val="0013383C"/>
    <w:rsid w:val="0013616D"/>
    <w:rsid w:val="001401B6"/>
    <w:rsid w:val="00140B67"/>
    <w:rsid w:val="00141555"/>
    <w:rsid w:val="001533FB"/>
    <w:rsid w:val="001646DB"/>
    <w:rsid w:val="001766CF"/>
    <w:rsid w:val="00177D6B"/>
    <w:rsid w:val="00180765"/>
    <w:rsid w:val="00185F0C"/>
    <w:rsid w:val="00192ACD"/>
    <w:rsid w:val="00194CF3"/>
    <w:rsid w:val="00196C79"/>
    <w:rsid w:val="001C0034"/>
    <w:rsid w:val="001C48D2"/>
    <w:rsid w:val="001C6586"/>
    <w:rsid w:val="001D0398"/>
    <w:rsid w:val="001D3223"/>
    <w:rsid w:val="001D3F6F"/>
    <w:rsid w:val="001D54D8"/>
    <w:rsid w:val="001E794D"/>
    <w:rsid w:val="001F7761"/>
    <w:rsid w:val="0020163E"/>
    <w:rsid w:val="00203CDF"/>
    <w:rsid w:val="00211650"/>
    <w:rsid w:val="00214358"/>
    <w:rsid w:val="00216449"/>
    <w:rsid w:val="00216A2E"/>
    <w:rsid w:val="00217134"/>
    <w:rsid w:val="00226CEE"/>
    <w:rsid w:val="00227185"/>
    <w:rsid w:val="0023022D"/>
    <w:rsid w:val="00234728"/>
    <w:rsid w:val="00243D86"/>
    <w:rsid w:val="00247F29"/>
    <w:rsid w:val="002518B8"/>
    <w:rsid w:val="00254687"/>
    <w:rsid w:val="00262FCC"/>
    <w:rsid w:val="00274740"/>
    <w:rsid w:val="00276330"/>
    <w:rsid w:val="0027660C"/>
    <w:rsid w:val="00276F8C"/>
    <w:rsid w:val="0027728B"/>
    <w:rsid w:val="002776B3"/>
    <w:rsid w:val="002827DF"/>
    <w:rsid w:val="00290AB1"/>
    <w:rsid w:val="00296F4F"/>
    <w:rsid w:val="002A2F9F"/>
    <w:rsid w:val="002A449D"/>
    <w:rsid w:val="002A6FC0"/>
    <w:rsid w:val="002B2247"/>
    <w:rsid w:val="002B3D76"/>
    <w:rsid w:val="002C02AD"/>
    <w:rsid w:val="002C26BF"/>
    <w:rsid w:val="002C7F09"/>
    <w:rsid w:val="002E37D2"/>
    <w:rsid w:val="00300C58"/>
    <w:rsid w:val="00303CC4"/>
    <w:rsid w:val="0030477C"/>
    <w:rsid w:val="0032348E"/>
    <w:rsid w:val="00323B85"/>
    <w:rsid w:val="00327CB6"/>
    <w:rsid w:val="0033179A"/>
    <w:rsid w:val="00332284"/>
    <w:rsid w:val="00333381"/>
    <w:rsid w:val="00347093"/>
    <w:rsid w:val="00353544"/>
    <w:rsid w:val="00356C40"/>
    <w:rsid w:val="00366959"/>
    <w:rsid w:val="0036744D"/>
    <w:rsid w:val="0037112F"/>
    <w:rsid w:val="003871FF"/>
    <w:rsid w:val="00387512"/>
    <w:rsid w:val="00392F86"/>
    <w:rsid w:val="003940E5"/>
    <w:rsid w:val="003A1667"/>
    <w:rsid w:val="003A382C"/>
    <w:rsid w:val="003B1008"/>
    <w:rsid w:val="003C0AC3"/>
    <w:rsid w:val="003C1068"/>
    <w:rsid w:val="003C2AD9"/>
    <w:rsid w:val="003D4F37"/>
    <w:rsid w:val="003E7454"/>
    <w:rsid w:val="00403928"/>
    <w:rsid w:val="00406CBE"/>
    <w:rsid w:val="00413C0F"/>
    <w:rsid w:val="004151A0"/>
    <w:rsid w:val="00420DE8"/>
    <w:rsid w:val="0042124C"/>
    <w:rsid w:val="00422E9F"/>
    <w:rsid w:val="00426C4D"/>
    <w:rsid w:val="00427603"/>
    <w:rsid w:val="00431F14"/>
    <w:rsid w:val="00435752"/>
    <w:rsid w:val="00444687"/>
    <w:rsid w:val="00444D97"/>
    <w:rsid w:val="004452C9"/>
    <w:rsid w:val="004549D1"/>
    <w:rsid w:val="00462888"/>
    <w:rsid w:val="004641BA"/>
    <w:rsid w:val="004757D8"/>
    <w:rsid w:val="00482CA9"/>
    <w:rsid w:val="00487D7D"/>
    <w:rsid w:val="00492118"/>
    <w:rsid w:val="004951DF"/>
    <w:rsid w:val="00495319"/>
    <w:rsid w:val="004A0CCA"/>
    <w:rsid w:val="004A638B"/>
    <w:rsid w:val="004C22AD"/>
    <w:rsid w:val="004C3B22"/>
    <w:rsid w:val="004C4F27"/>
    <w:rsid w:val="004D620F"/>
    <w:rsid w:val="004D68CD"/>
    <w:rsid w:val="004D7433"/>
    <w:rsid w:val="004E0C36"/>
    <w:rsid w:val="004E22BC"/>
    <w:rsid w:val="004E69BC"/>
    <w:rsid w:val="004F2FB4"/>
    <w:rsid w:val="00502615"/>
    <w:rsid w:val="00550B32"/>
    <w:rsid w:val="005556F7"/>
    <w:rsid w:val="005616DF"/>
    <w:rsid w:val="00565D95"/>
    <w:rsid w:val="00573179"/>
    <w:rsid w:val="00577170"/>
    <w:rsid w:val="00585470"/>
    <w:rsid w:val="00591426"/>
    <w:rsid w:val="00593321"/>
    <w:rsid w:val="00594F0A"/>
    <w:rsid w:val="00596A02"/>
    <w:rsid w:val="005A0365"/>
    <w:rsid w:val="005A5AFE"/>
    <w:rsid w:val="005B0C43"/>
    <w:rsid w:val="005C0577"/>
    <w:rsid w:val="005C564C"/>
    <w:rsid w:val="005C5F34"/>
    <w:rsid w:val="005D195C"/>
    <w:rsid w:val="005D2C2F"/>
    <w:rsid w:val="005E14F5"/>
    <w:rsid w:val="005E6D9A"/>
    <w:rsid w:val="005F3FF3"/>
    <w:rsid w:val="0060476A"/>
    <w:rsid w:val="00607B8E"/>
    <w:rsid w:val="00610B57"/>
    <w:rsid w:val="006117D0"/>
    <w:rsid w:val="006141C0"/>
    <w:rsid w:val="00625589"/>
    <w:rsid w:val="00640370"/>
    <w:rsid w:val="006542F0"/>
    <w:rsid w:val="006545A7"/>
    <w:rsid w:val="0065598B"/>
    <w:rsid w:val="00657BE9"/>
    <w:rsid w:val="00661838"/>
    <w:rsid w:val="00666AC1"/>
    <w:rsid w:val="00666DE8"/>
    <w:rsid w:val="00667697"/>
    <w:rsid w:val="0067377A"/>
    <w:rsid w:val="00676885"/>
    <w:rsid w:val="00676E76"/>
    <w:rsid w:val="006814BA"/>
    <w:rsid w:val="006872BB"/>
    <w:rsid w:val="006905B6"/>
    <w:rsid w:val="006922A2"/>
    <w:rsid w:val="006A541A"/>
    <w:rsid w:val="006A55B5"/>
    <w:rsid w:val="006B194A"/>
    <w:rsid w:val="006B29B6"/>
    <w:rsid w:val="006B57C3"/>
    <w:rsid w:val="006C0248"/>
    <w:rsid w:val="006C2607"/>
    <w:rsid w:val="006C4191"/>
    <w:rsid w:val="006D54CB"/>
    <w:rsid w:val="006D5F63"/>
    <w:rsid w:val="006D6397"/>
    <w:rsid w:val="006D64EE"/>
    <w:rsid w:val="006D6E06"/>
    <w:rsid w:val="006E0038"/>
    <w:rsid w:val="006E4553"/>
    <w:rsid w:val="006F6F40"/>
    <w:rsid w:val="007064F8"/>
    <w:rsid w:val="0072702A"/>
    <w:rsid w:val="0073351F"/>
    <w:rsid w:val="00734229"/>
    <w:rsid w:val="00735B2D"/>
    <w:rsid w:val="00736C9E"/>
    <w:rsid w:val="00740BDC"/>
    <w:rsid w:val="00740E78"/>
    <w:rsid w:val="007473A3"/>
    <w:rsid w:val="00754BA9"/>
    <w:rsid w:val="007574E5"/>
    <w:rsid w:val="007620DF"/>
    <w:rsid w:val="00765485"/>
    <w:rsid w:val="007820F8"/>
    <w:rsid w:val="00784AC1"/>
    <w:rsid w:val="007868CF"/>
    <w:rsid w:val="007959D8"/>
    <w:rsid w:val="007A31C3"/>
    <w:rsid w:val="007A4FCC"/>
    <w:rsid w:val="007A6D8A"/>
    <w:rsid w:val="007B0B1D"/>
    <w:rsid w:val="007B27F9"/>
    <w:rsid w:val="007C2216"/>
    <w:rsid w:val="007E39AE"/>
    <w:rsid w:val="007E72F8"/>
    <w:rsid w:val="007E768C"/>
    <w:rsid w:val="008027AB"/>
    <w:rsid w:val="00805D76"/>
    <w:rsid w:val="0081060A"/>
    <w:rsid w:val="00811BDD"/>
    <w:rsid w:val="00820F33"/>
    <w:rsid w:val="0082374C"/>
    <w:rsid w:val="00825A4D"/>
    <w:rsid w:val="008277F3"/>
    <w:rsid w:val="00834E62"/>
    <w:rsid w:val="008372A9"/>
    <w:rsid w:val="00846442"/>
    <w:rsid w:val="00852A7A"/>
    <w:rsid w:val="008603AA"/>
    <w:rsid w:val="00864AA4"/>
    <w:rsid w:val="008744FE"/>
    <w:rsid w:val="00875DB9"/>
    <w:rsid w:val="008762D0"/>
    <w:rsid w:val="00891512"/>
    <w:rsid w:val="00891AFF"/>
    <w:rsid w:val="00892EE2"/>
    <w:rsid w:val="00897003"/>
    <w:rsid w:val="008C0C8F"/>
    <w:rsid w:val="008C2E3B"/>
    <w:rsid w:val="008C78EF"/>
    <w:rsid w:val="008C7DF6"/>
    <w:rsid w:val="008D5F8B"/>
    <w:rsid w:val="008E10D6"/>
    <w:rsid w:val="008E1D3B"/>
    <w:rsid w:val="008E209B"/>
    <w:rsid w:val="008E2225"/>
    <w:rsid w:val="008E78F5"/>
    <w:rsid w:val="008F750D"/>
    <w:rsid w:val="00901697"/>
    <w:rsid w:val="0090312E"/>
    <w:rsid w:val="00905F28"/>
    <w:rsid w:val="00912D5F"/>
    <w:rsid w:val="009153C2"/>
    <w:rsid w:val="00921135"/>
    <w:rsid w:val="00925DE7"/>
    <w:rsid w:val="00931EC2"/>
    <w:rsid w:val="0093640F"/>
    <w:rsid w:val="0094469A"/>
    <w:rsid w:val="009465B0"/>
    <w:rsid w:val="00953B21"/>
    <w:rsid w:val="00953C09"/>
    <w:rsid w:val="0095562A"/>
    <w:rsid w:val="00964EEA"/>
    <w:rsid w:val="0096516B"/>
    <w:rsid w:val="009660B3"/>
    <w:rsid w:val="00986750"/>
    <w:rsid w:val="009A6E9D"/>
    <w:rsid w:val="009C0470"/>
    <w:rsid w:val="009C6E20"/>
    <w:rsid w:val="009D1615"/>
    <w:rsid w:val="009D631C"/>
    <w:rsid w:val="009E03B5"/>
    <w:rsid w:val="009E4167"/>
    <w:rsid w:val="009F14ED"/>
    <w:rsid w:val="00A10D96"/>
    <w:rsid w:val="00A111AD"/>
    <w:rsid w:val="00A165EC"/>
    <w:rsid w:val="00A3059B"/>
    <w:rsid w:val="00A354ED"/>
    <w:rsid w:val="00A409B5"/>
    <w:rsid w:val="00A4689E"/>
    <w:rsid w:val="00A47A57"/>
    <w:rsid w:val="00A47B21"/>
    <w:rsid w:val="00A510F2"/>
    <w:rsid w:val="00A54F45"/>
    <w:rsid w:val="00A55262"/>
    <w:rsid w:val="00A562E7"/>
    <w:rsid w:val="00A568DC"/>
    <w:rsid w:val="00A63991"/>
    <w:rsid w:val="00A641A5"/>
    <w:rsid w:val="00A6674A"/>
    <w:rsid w:val="00A71CF5"/>
    <w:rsid w:val="00A72105"/>
    <w:rsid w:val="00A763F9"/>
    <w:rsid w:val="00A80C4A"/>
    <w:rsid w:val="00A842BA"/>
    <w:rsid w:val="00A90996"/>
    <w:rsid w:val="00A92203"/>
    <w:rsid w:val="00A93F6E"/>
    <w:rsid w:val="00A9423F"/>
    <w:rsid w:val="00A94EF5"/>
    <w:rsid w:val="00A97C59"/>
    <w:rsid w:val="00AA05E3"/>
    <w:rsid w:val="00AA1315"/>
    <w:rsid w:val="00AA298D"/>
    <w:rsid w:val="00AB5D65"/>
    <w:rsid w:val="00AB75C7"/>
    <w:rsid w:val="00AC2139"/>
    <w:rsid w:val="00AD0418"/>
    <w:rsid w:val="00AE5121"/>
    <w:rsid w:val="00AF44BD"/>
    <w:rsid w:val="00AF4B52"/>
    <w:rsid w:val="00AF515A"/>
    <w:rsid w:val="00AF57A9"/>
    <w:rsid w:val="00AF640A"/>
    <w:rsid w:val="00B0418B"/>
    <w:rsid w:val="00B06B00"/>
    <w:rsid w:val="00B16E63"/>
    <w:rsid w:val="00B1701A"/>
    <w:rsid w:val="00B21C32"/>
    <w:rsid w:val="00B21F6B"/>
    <w:rsid w:val="00B21F7E"/>
    <w:rsid w:val="00B23F8D"/>
    <w:rsid w:val="00B26681"/>
    <w:rsid w:val="00B26DAE"/>
    <w:rsid w:val="00B2738A"/>
    <w:rsid w:val="00B3431F"/>
    <w:rsid w:val="00B37534"/>
    <w:rsid w:val="00B60DF4"/>
    <w:rsid w:val="00B61FB2"/>
    <w:rsid w:val="00B73597"/>
    <w:rsid w:val="00B80F1D"/>
    <w:rsid w:val="00B83547"/>
    <w:rsid w:val="00B96641"/>
    <w:rsid w:val="00BA0167"/>
    <w:rsid w:val="00BA4C10"/>
    <w:rsid w:val="00BA58F1"/>
    <w:rsid w:val="00BB6A95"/>
    <w:rsid w:val="00BC029F"/>
    <w:rsid w:val="00BC0FCF"/>
    <w:rsid w:val="00BC4D5E"/>
    <w:rsid w:val="00BC51C8"/>
    <w:rsid w:val="00BC648F"/>
    <w:rsid w:val="00BD450B"/>
    <w:rsid w:val="00BE23F1"/>
    <w:rsid w:val="00BE3A91"/>
    <w:rsid w:val="00BF1C69"/>
    <w:rsid w:val="00BF3743"/>
    <w:rsid w:val="00BF6DAE"/>
    <w:rsid w:val="00C027B8"/>
    <w:rsid w:val="00C0746A"/>
    <w:rsid w:val="00C13C28"/>
    <w:rsid w:val="00C16690"/>
    <w:rsid w:val="00C2371B"/>
    <w:rsid w:val="00C26A25"/>
    <w:rsid w:val="00C37E9E"/>
    <w:rsid w:val="00C40153"/>
    <w:rsid w:val="00C46AE7"/>
    <w:rsid w:val="00C546F1"/>
    <w:rsid w:val="00C560D9"/>
    <w:rsid w:val="00C62C85"/>
    <w:rsid w:val="00C65F41"/>
    <w:rsid w:val="00C72155"/>
    <w:rsid w:val="00C72DC3"/>
    <w:rsid w:val="00C74525"/>
    <w:rsid w:val="00C855D0"/>
    <w:rsid w:val="00C90274"/>
    <w:rsid w:val="00C931DB"/>
    <w:rsid w:val="00C97721"/>
    <w:rsid w:val="00CA7463"/>
    <w:rsid w:val="00CB28EA"/>
    <w:rsid w:val="00CC061F"/>
    <w:rsid w:val="00CC2F12"/>
    <w:rsid w:val="00CC4877"/>
    <w:rsid w:val="00CC6742"/>
    <w:rsid w:val="00CE051B"/>
    <w:rsid w:val="00CE0C31"/>
    <w:rsid w:val="00CF39B9"/>
    <w:rsid w:val="00CF4E32"/>
    <w:rsid w:val="00D05FE7"/>
    <w:rsid w:val="00D077DC"/>
    <w:rsid w:val="00D115EC"/>
    <w:rsid w:val="00D2219B"/>
    <w:rsid w:val="00D2248D"/>
    <w:rsid w:val="00D34553"/>
    <w:rsid w:val="00D37783"/>
    <w:rsid w:val="00D37DAD"/>
    <w:rsid w:val="00D418C7"/>
    <w:rsid w:val="00D533B5"/>
    <w:rsid w:val="00D6097B"/>
    <w:rsid w:val="00D62F0E"/>
    <w:rsid w:val="00D65EF4"/>
    <w:rsid w:val="00D7051D"/>
    <w:rsid w:val="00D742DE"/>
    <w:rsid w:val="00D77E46"/>
    <w:rsid w:val="00D92280"/>
    <w:rsid w:val="00D92433"/>
    <w:rsid w:val="00D97FA6"/>
    <w:rsid w:val="00DA1504"/>
    <w:rsid w:val="00DA24E7"/>
    <w:rsid w:val="00DA2925"/>
    <w:rsid w:val="00DB25CF"/>
    <w:rsid w:val="00DB52D1"/>
    <w:rsid w:val="00DC2960"/>
    <w:rsid w:val="00DC383C"/>
    <w:rsid w:val="00DD0035"/>
    <w:rsid w:val="00DD2F6E"/>
    <w:rsid w:val="00DD5CF2"/>
    <w:rsid w:val="00DE205C"/>
    <w:rsid w:val="00DF56EC"/>
    <w:rsid w:val="00E11C39"/>
    <w:rsid w:val="00E11DB8"/>
    <w:rsid w:val="00E23E26"/>
    <w:rsid w:val="00E27942"/>
    <w:rsid w:val="00E34A79"/>
    <w:rsid w:val="00E428DA"/>
    <w:rsid w:val="00E47392"/>
    <w:rsid w:val="00E47B46"/>
    <w:rsid w:val="00E750CE"/>
    <w:rsid w:val="00E839C4"/>
    <w:rsid w:val="00E90E7A"/>
    <w:rsid w:val="00E96666"/>
    <w:rsid w:val="00EA3F38"/>
    <w:rsid w:val="00EC0548"/>
    <w:rsid w:val="00EC24DE"/>
    <w:rsid w:val="00EC2722"/>
    <w:rsid w:val="00EC3052"/>
    <w:rsid w:val="00EC3674"/>
    <w:rsid w:val="00EC37AC"/>
    <w:rsid w:val="00EC5B7D"/>
    <w:rsid w:val="00ED4288"/>
    <w:rsid w:val="00ED6F7E"/>
    <w:rsid w:val="00EE1037"/>
    <w:rsid w:val="00EE3A3E"/>
    <w:rsid w:val="00EF29EB"/>
    <w:rsid w:val="00EF4CBD"/>
    <w:rsid w:val="00EF6DAD"/>
    <w:rsid w:val="00F22755"/>
    <w:rsid w:val="00F236F6"/>
    <w:rsid w:val="00F24216"/>
    <w:rsid w:val="00F301CF"/>
    <w:rsid w:val="00F3480E"/>
    <w:rsid w:val="00F3612A"/>
    <w:rsid w:val="00F50A8E"/>
    <w:rsid w:val="00F50B10"/>
    <w:rsid w:val="00F50B1A"/>
    <w:rsid w:val="00F54C4E"/>
    <w:rsid w:val="00F56C68"/>
    <w:rsid w:val="00F71DF3"/>
    <w:rsid w:val="00F93E0E"/>
    <w:rsid w:val="00F957F1"/>
    <w:rsid w:val="00FA7EDF"/>
    <w:rsid w:val="00FB4293"/>
    <w:rsid w:val="00FB544C"/>
    <w:rsid w:val="00FC0DA7"/>
    <w:rsid w:val="00FC1ADB"/>
    <w:rsid w:val="00FD5E19"/>
    <w:rsid w:val="00FD6CA3"/>
    <w:rsid w:val="00FD733B"/>
    <w:rsid w:val="00FE0EB3"/>
    <w:rsid w:val="00FF076B"/>
    <w:rsid w:val="00FF37F2"/>
    <w:rsid w:val="00FF73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9ac93b"/>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D9A"/>
    <w:pPr>
      <w:overflowPunct w:val="0"/>
      <w:autoSpaceDE w:val="0"/>
      <w:autoSpaceDN w:val="0"/>
      <w:adjustRightInd w:val="0"/>
      <w:textAlignment w:val="baseline"/>
    </w:pPr>
    <w:rPr>
      <w:lang w:val="en-GB" w:eastAsia="en-US"/>
    </w:rPr>
  </w:style>
  <w:style w:type="paragraph" w:styleId="Heading1">
    <w:name w:val="heading 1"/>
    <w:basedOn w:val="Normal"/>
    <w:next w:val="Normal"/>
    <w:qFormat/>
    <w:rsid w:val="005E6D9A"/>
    <w:pPr>
      <w:keepNext/>
      <w:jc w:val="center"/>
      <w:outlineLvl w:val="0"/>
    </w:pPr>
    <w:rPr>
      <w:b/>
      <w:sz w:val="22"/>
      <w:lang w:val="el-GR"/>
    </w:rPr>
  </w:style>
  <w:style w:type="paragraph" w:styleId="Heading2">
    <w:name w:val="heading 2"/>
    <w:basedOn w:val="Normal"/>
    <w:next w:val="Normal"/>
    <w:qFormat/>
    <w:rsid w:val="005E6D9A"/>
    <w:pPr>
      <w:keepNext/>
      <w:jc w:val="center"/>
      <w:outlineLvl w:val="1"/>
    </w:pPr>
    <w:rPr>
      <w:b/>
      <w:sz w:val="28"/>
      <w:u w:val="single"/>
      <w:lang w:val="el-GR"/>
    </w:rPr>
  </w:style>
  <w:style w:type="paragraph" w:styleId="Heading3">
    <w:name w:val="heading 3"/>
    <w:basedOn w:val="Normal"/>
    <w:next w:val="Normal"/>
    <w:qFormat/>
    <w:rsid w:val="005E6D9A"/>
    <w:pPr>
      <w:keepNext/>
      <w:outlineLvl w:val="2"/>
    </w:pPr>
    <w:rPr>
      <w:sz w:val="24"/>
      <w:lang w:val="el-GR"/>
    </w:rPr>
  </w:style>
  <w:style w:type="paragraph" w:styleId="Heading4">
    <w:name w:val="heading 4"/>
    <w:basedOn w:val="Normal"/>
    <w:next w:val="Normal"/>
    <w:qFormat/>
    <w:rsid w:val="005E6D9A"/>
    <w:pPr>
      <w:keepNext/>
      <w:jc w:val="center"/>
      <w:outlineLvl w:val="3"/>
    </w:pPr>
    <w:rPr>
      <w:b/>
      <w:sz w:val="28"/>
      <w:lang w:val="el-GR"/>
    </w:rPr>
  </w:style>
  <w:style w:type="paragraph" w:styleId="Heading5">
    <w:name w:val="heading 5"/>
    <w:basedOn w:val="Normal"/>
    <w:next w:val="Normal"/>
    <w:qFormat/>
    <w:rsid w:val="005E6D9A"/>
    <w:pPr>
      <w:keepNext/>
      <w:jc w:val="both"/>
      <w:outlineLvl w:val="4"/>
    </w:pPr>
    <w:rPr>
      <w:sz w:val="24"/>
      <w:lang w:val="el-GR"/>
    </w:rPr>
  </w:style>
  <w:style w:type="paragraph" w:styleId="Heading6">
    <w:name w:val="heading 6"/>
    <w:basedOn w:val="Normal"/>
    <w:next w:val="Normal"/>
    <w:qFormat/>
    <w:rsid w:val="005E6D9A"/>
    <w:pPr>
      <w:keepNext/>
      <w:jc w:val="center"/>
      <w:outlineLvl w:val="5"/>
    </w:pPr>
    <w:rPr>
      <w:b/>
      <w:sz w:val="24"/>
      <w:lang w:val="el-GR"/>
    </w:rPr>
  </w:style>
  <w:style w:type="paragraph" w:styleId="Heading7">
    <w:name w:val="heading 7"/>
    <w:basedOn w:val="Normal"/>
    <w:next w:val="Normal"/>
    <w:qFormat/>
    <w:rsid w:val="005E6D9A"/>
    <w:pPr>
      <w:keepNext/>
      <w:jc w:val="center"/>
      <w:outlineLvl w:val="6"/>
    </w:pPr>
    <w:rPr>
      <w:b/>
      <w:lang w:val="el-GR"/>
    </w:rPr>
  </w:style>
  <w:style w:type="paragraph" w:styleId="Heading8">
    <w:name w:val="heading 8"/>
    <w:basedOn w:val="Normal"/>
    <w:next w:val="Normal"/>
    <w:qFormat/>
    <w:rsid w:val="005E6D9A"/>
    <w:pPr>
      <w:keepNext/>
      <w:ind w:left="5040"/>
      <w:outlineLvl w:val="7"/>
    </w:pPr>
    <w:rPr>
      <w:sz w:val="24"/>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5E6D9A"/>
    <w:pPr>
      <w:ind w:left="284" w:hanging="284"/>
      <w:jc w:val="both"/>
    </w:pPr>
    <w:rPr>
      <w:sz w:val="24"/>
      <w:lang w:val="el-GR"/>
    </w:rPr>
  </w:style>
  <w:style w:type="character" w:styleId="Hyperlink">
    <w:name w:val="Hyperlink"/>
    <w:basedOn w:val="DefaultParagraphFont"/>
    <w:uiPriority w:val="99"/>
    <w:rsid w:val="005E6D9A"/>
    <w:rPr>
      <w:color w:val="0000FF"/>
      <w:u w:val="single"/>
    </w:rPr>
  </w:style>
  <w:style w:type="paragraph" w:styleId="BodyText">
    <w:name w:val="Body Text"/>
    <w:basedOn w:val="Normal"/>
    <w:rsid w:val="005E6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20"/>
      </w:tabs>
    </w:pPr>
    <w:rPr>
      <w:rFonts w:ascii="Arial" w:hAnsi="Arial"/>
      <w:b/>
      <w:sz w:val="22"/>
      <w:lang w:val="el-GR"/>
    </w:rPr>
  </w:style>
  <w:style w:type="character" w:styleId="PageNumber">
    <w:name w:val="page number"/>
    <w:basedOn w:val="DefaultParagraphFont"/>
    <w:rsid w:val="005E6D9A"/>
  </w:style>
  <w:style w:type="paragraph" w:styleId="Header">
    <w:name w:val="header"/>
    <w:basedOn w:val="Normal"/>
    <w:rsid w:val="005E6D9A"/>
    <w:pPr>
      <w:tabs>
        <w:tab w:val="center" w:pos="4153"/>
        <w:tab w:val="right" w:pos="8306"/>
      </w:tabs>
    </w:pPr>
  </w:style>
  <w:style w:type="paragraph" w:styleId="BodyText3">
    <w:name w:val="Body Text 3"/>
    <w:basedOn w:val="Normal"/>
    <w:rsid w:val="005E6D9A"/>
    <w:pPr>
      <w:jc w:val="both"/>
    </w:pPr>
    <w:rPr>
      <w:sz w:val="22"/>
      <w:lang w:val="el-GR"/>
    </w:rPr>
  </w:style>
  <w:style w:type="paragraph" w:styleId="Footer">
    <w:name w:val="footer"/>
    <w:basedOn w:val="Normal"/>
    <w:rsid w:val="005E6D9A"/>
    <w:pPr>
      <w:tabs>
        <w:tab w:val="center" w:pos="4153"/>
        <w:tab w:val="right" w:pos="8306"/>
      </w:tabs>
    </w:pPr>
  </w:style>
  <w:style w:type="paragraph" w:styleId="BodyTextIndent">
    <w:name w:val="Body Text Indent"/>
    <w:basedOn w:val="Normal"/>
    <w:rsid w:val="005E6D9A"/>
    <w:pPr>
      <w:tabs>
        <w:tab w:val="left" w:pos="284"/>
      </w:tabs>
      <w:ind w:left="284"/>
      <w:jc w:val="both"/>
    </w:pPr>
    <w:rPr>
      <w:sz w:val="24"/>
      <w:lang w:val="el-GR"/>
    </w:rPr>
  </w:style>
  <w:style w:type="paragraph" w:styleId="BodyTextIndent2">
    <w:name w:val="Body Text Indent 2"/>
    <w:basedOn w:val="Normal"/>
    <w:rsid w:val="005E6D9A"/>
    <w:pPr>
      <w:tabs>
        <w:tab w:val="left" w:pos="360"/>
      </w:tabs>
      <w:ind w:left="426" w:hanging="426"/>
      <w:jc w:val="both"/>
    </w:pPr>
    <w:rPr>
      <w:sz w:val="24"/>
      <w:lang w:val="el-GR"/>
    </w:rPr>
  </w:style>
  <w:style w:type="paragraph" w:styleId="BodyTextIndent3">
    <w:name w:val="Body Text Indent 3"/>
    <w:basedOn w:val="Normal"/>
    <w:rsid w:val="005E6D9A"/>
    <w:pPr>
      <w:numPr>
        <w:ilvl w:val="12"/>
      </w:numPr>
      <w:ind w:left="709" w:hanging="709"/>
      <w:jc w:val="both"/>
    </w:pPr>
    <w:rPr>
      <w:sz w:val="24"/>
      <w:lang w:val="el-GR"/>
    </w:rPr>
  </w:style>
  <w:style w:type="paragraph" w:styleId="NormalWeb">
    <w:name w:val="Normal (Web)"/>
    <w:basedOn w:val="Normal"/>
    <w:rsid w:val="00B96641"/>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table" w:styleId="TableGrid">
    <w:name w:val="Table Grid"/>
    <w:basedOn w:val="TableNormal"/>
    <w:rsid w:val="006814B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CF39B9"/>
    <w:pPr>
      <w:spacing w:before="360" w:after="360"/>
    </w:pPr>
    <w:rPr>
      <w:b/>
      <w:bCs/>
      <w:caps/>
      <w:sz w:val="22"/>
      <w:szCs w:val="22"/>
      <w:u w:val="single"/>
    </w:rPr>
  </w:style>
  <w:style w:type="paragraph" w:styleId="TOC2">
    <w:name w:val="toc 2"/>
    <w:basedOn w:val="Normal"/>
    <w:next w:val="Normal"/>
    <w:autoRedefine/>
    <w:semiHidden/>
    <w:rsid w:val="00BB6A95"/>
    <w:pPr>
      <w:numPr>
        <w:numId w:val="11"/>
      </w:numPr>
      <w:tabs>
        <w:tab w:val="left" w:pos="350"/>
        <w:tab w:val="right" w:pos="9628"/>
      </w:tabs>
      <w:spacing w:before="120" w:after="240"/>
    </w:pPr>
    <w:rPr>
      <w:rFonts w:ascii="Myriad Pro Light" w:hAnsi="Myriad Pro Light"/>
      <w:b/>
      <w:bCs/>
      <w:caps/>
      <w:sz w:val="28"/>
      <w:szCs w:val="28"/>
      <w:lang w:val="el-GR"/>
    </w:rPr>
  </w:style>
  <w:style w:type="paragraph" w:styleId="TOC3">
    <w:name w:val="toc 3"/>
    <w:basedOn w:val="Normal"/>
    <w:next w:val="Normal"/>
    <w:autoRedefine/>
    <w:semiHidden/>
    <w:rsid w:val="00CF39B9"/>
    <w:rPr>
      <w:smallCaps/>
      <w:sz w:val="22"/>
      <w:szCs w:val="22"/>
    </w:rPr>
  </w:style>
  <w:style w:type="paragraph" w:styleId="TOC4">
    <w:name w:val="toc 4"/>
    <w:basedOn w:val="Normal"/>
    <w:next w:val="Normal"/>
    <w:autoRedefine/>
    <w:semiHidden/>
    <w:rsid w:val="00CF39B9"/>
    <w:rPr>
      <w:sz w:val="22"/>
      <w:szCs w:val="22"/>
    </w:rPr>
  </w:style>
  <w:style w:type="paragraph" w:styleId="TOC5">
    <w:name w:val="toc 5"/>
    <w:basedOn w:val="Normal"/>
    <w:next w:val="Normal"/>
    <w:autoRedefine/>
    <w:semiHidden/>
    <w:rsid w:val="00CF39B9"/>
    <w:rPr>
      <w:sz w:val="22"/>
      <w:szCs w:val="22"/>
    </w:rPr>
  </w:style>
  <w:style w:type="paragraph" w:styleId="TOC6">
    <w:name w:val="toc 6"/>
    <w:basedOn w:val="Normal"/>
    <w:next w:val="Normal"/>
    <w:autoRedefine/>
    <w:semiHidden/>
    <w:rsid w:val="00CF39B9"/>
    <w:rPr>
      <w:sz w:val="22"/>
      <w:szCs w:val="22"/>
    </w:rPr>
  </w:style>
  <w:style w:type="paragraph" w:styleId="TOC7">
    <w:name w:val="toc 7"/>
    <w:basedOn w:val="Normal"/>
    <w:next w:val="Normal"/>
    <w:autoRedefine/>
    <w:semiHidden/>
    <w:rsid w:val="00CF39B9"/>
    <w:rPr>
      <w:sz w:val="22"/>
      <w:szCs w:val="22"/>
    </w:rPr>
  </w:style>
  <w:style w:type="paragraph" w:styleId="TOC8">
    <w:name w:val="toc 8"/>
    <w:basedOn w:val="Normal"/>
    <w:next w:val="Normal"/>
    <w:autoRedefine/>
    <w:semiHidden/>
    <w:rsid w:val="00CF39B9"/>
    <w:rPr>
      <w:sz w:val="22"/>
      <w:szCs w:val="22"/>
    </w:rPr>
  </w:style>
  <w:style w:type="paragraph" w:styleId="TOC9">
    <w:name w:val="toc 9"/>
    <w:basedOn w:val="Normal"/>
    <w:next w:val="Normal"/>
    <w:autoRedefine/>
    <w:semiHidden/>
    <w:rsid w:val="00CF39B9"/>
    <w:rPr>
      <w:sz w:val="22"/>
      <w:szCs w:val="22"/>
    </w:rPr>
  </w:style>
  <w:style w:type="paragraph" w:styleId="ListParagraph">
    <w:name w:val="List Paragraph"/>
    <w:basedOn w:val="Normal"/>
    <w:uiPriority w:val="34"/>
    <w:qFormat/>
    <w:rsid w:val="00596A02"/>
    <w:pPr>
      <w:ind w:left="720"/>
      <w:contextualSpacing/>
    </w:pPr>
  </w:style>
  <w:style w:type="paragraph" w:styleId="BalloonText">
    <w:name w:val="Balloon Text"/>
    <w:basedOn w:val="Normal"/>
    <w:link w:val="BalloonTextChar"/>
    <w:rsid w:val="00BB6A95"/>
    <w:rPr>
      <w:rFonts w:ascii="Tahoma" w:hAnsi="Tahoma" w:cs="Tahoma"/>
      <w:sz w:val="16"/>
      <w:szCs w:val="16"/>
    </w:rPr>
  </w:style>
  <w:style w:type="character" w:customStyle="1" w:styleId="BalloonTextChar">
    <w:name w:val="Balloon Text Char"/>
    <w:basedOn w:val="DefaultParagraphFont"/>
    <w:link w:val="BalloonText"/>
    <w:rsid w:val="00BB6A95"/>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D9A"/>
    <w:pPr>
      <w:overflowPunct w:val="0"/>
      <w:autoSpaceDE w:val="0"/>
      <w:autoSpaceDN w:val="0"/>
      <w:adjustRightInd w:val="0"/>
      <w:textAlignment w:val="baseline"/>
    </w:pPr>
    <w:rPr>
      <w:lang w:val="en-GB" w:eastAsia="en-US"/>
    </w:rPr>
  </w:style>
  <w:style w:type="paragraph" w:styleId="Heading1">
    <w:name w:val="heading 1"/>
    <w:basedOn w:val="Normal"/>
    <w:next w:val="Normal"/>
    <w:qFormat/>
    <w:rsid w:val="005E6D9A"/>
    <w:pPr>
      <w:keepNext/>
      <w:jc w:val="center"/>
      <w:outlineLvl w:val="0"/>
    </w:pPr>
    <w:rPr>
      <w:b/>
      <w:sz w:val="22"/>
      <w:lang w:val="el-GR"/>
    </w:rPr>
  </w:style>
  <w:style w:type="paragraph" w:styleId="Heading2">
    <w:name w:val="heading 2"/>
    <w:basedOn w:val="Normal"/>
    <w:next w:val="Normal"/>
    <w:qFormat/>
    <w:rsid w:val="005E6D9A"/>
    <w:pPr>
      <w:keepNext/>
      <w:jc w:val="center"/>
      <w:outlineLvl w:val="1"/>
    </w:pPr>
    <w:rPr>
      <w:b/>
      <w:sz w:val="28"/>
      <w:u w:val="single"/>
      <w:lang w:val="el-GR"/>
    </w:rPr>
  </w:style>
  <w:style w:type="paragraph" w:styleId="Heading3">
    <w:name w:val="heading 3"/>
    <w:basedOn w:val="Normal"/>
    <w:next w:val="Normal"/>
    <w:qFormat/>
    <w:rsid w:val="005E6D9A"/>
    <w:pPr>
      <w:keepNext/>
      <w:outlineLvl w:val="2"/>
    </w:pPr>
    <w:rPr>
      <w:sz w:val="24"/>
      <w:lang w:val="el-GR"/>
    </w:rPr>
  </w:style>
  <w:style w:type="paragraph" w:styleId="Heading4">
    <w:name w:val="heading 4"/>
    <w:basedOn w:val="Normal"/>
    <w:next w:val="Normal"/>
    <w:qFormat/>
    <w:rsid w:val="005E6D9A"/>
    <w:pPr>
      <w:keepNext/>
      <w:jc w:val="center"/>
      <w:outlineLvl w:val="3"/>
    </w:pPr>
    <w:rPr>
      <w:b/>
      <w:sz w:val="28"/>
      <w:lang w:val="el-GR"/>
    </w:rPr>
  </w:style>
  <w:style w:type="paragraph" w:styleId="Heading5">
    <w:name w:val="heading 5"/>
    <w:basedOn w:val="Normal"/>
    <w:next w:val="Normal"/>
    <w:qFormat/>
    <w:rsid w:val="005E6D9A"/>
    <w:pPr>
      <w:keepNext/>
      <w:jc w:val="both"/>
      <w:outlineLvl w:val="4"/>
    </w:pPr>
    <w:rPr>
      <w:sz w:val="24"/>
      <w:lang w:val="el-GR"/>
    </w:rPr>
  </w:style>
  <w:style w:type="paragraph" w:styleId="Heading6">
    <w:name w:val="heading 6"/>
    <w:basedOn w:val="Normal"/>
    <w:next w:val="Normal"/>
    <w:qFormat/>
    <w:rsid w:val="005E6D9A"/>
    <w:pPr>
      <w:keepNext/>
      <w:jc w:val="center"/>
      <w:outlineLvl w:val="5"/>
    </w:pPr>
    <w:rPr>
      <w:b/>
      <w:sz w:val="24"/>
      <w:lang w:val="el-GR"/>
    </w:rPr>
  </w:style>
  <w:style w:type="paragraph" w:styleId="Heading7">
    <w:name w:val="heading 7"/>
    <w:basedOn w:val="Normal"/>
    <w:next w:val="Normal"/>
    <w:qFormat/>
    <w:rsid w:val="005E6D9A"/>
    <w:pPr>
      <w:keepNext/>
      <w:jc w:val="center"/>
      <w:outlineLvl w:val="6"/>
    </w:pPr>
    <w:rPr>
      <w:b/>
      <w:lang w:val="el-GR"/>
    </w:rPr>
  </w:style>
  <w:style w:type="paragraph" w:styleId="Heading8">
    <w:name w:val="heading 8"/>
    <w:basedOn w:val="Normal"/>
    <w:next w:val="Normal"/>
    <w:qFormat/>
    <w:rsid w:val="005E6D9A"/>
    <w:pPr>
      <w:keepNext/>
      <w:ind w:left="5040"/>
      <w:outlineLvl w:val="7"/>
    </w:pPr>
    <w:rPr>
      <w:sz w:val="24"/>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5E6D9A"/>
    <w:pPr>
      <w:ind w:left="284" w:hanging="284"/>
      <w:jc w:val="both"/>
    </w:pPr>
    <w:rPr>
      <w:sz w:val="24"/>
      <w:lang w:val="el-GR"/>
    </w:rPr>
  </w:style>
  <w:style w:type="character" w:styleId="Hyperlink">
    <w:name w:val="Hyperlink"/>
    <w:basedOn w:val="DefaultParagraphFont"/>
    <w:uiPriority w:val="99"/>
    <w:rsid w:val="005E6D9A"/>
    <w:rPr>
      <w:color w:val="0000FF"/>
      <w:u w:val="single"/>
    </w:rPr>
  </w:style>
  <w:style w:type="paragraph" w:styleId="BodyText">
    <w:name w:val="Body Text"/>
    <w:basedOn w:val="Normal"/>
    <w:rsid w:val="005E6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20"/>
      </w:tabs>
    </w:pPr>
    <w:rPr>
      <w:rFonts w:ascii="Arial" w:hAnsi="Arial"/>
      <w:b/>
      <w:sz w:val="22"/>
      <w:lang w:val="el-GR"/>
    </w:rPr>
  </w:style>
  <w:style w:type="character" w:styleId="PageNumber">
    <w:name w:val="page number"/>
    <w:basedOn w:val="DefaultParagraphFont"/>
    <w:rsid w:val="005E6D9A"/>
  </w:style>
  <w:style w:type="paragraph" w:styleId="Header">
    <w:name w:val="header"/>
    <w:basedOn w:val="Normal"/>
    <w:rsid w:val="005E6D9A"/>
    <w:pPr>
      <w:tabs>
        <w:tab w:val="center" w:pos="4153"/>
        <w:tab w:val="right" w:pos="8306"/>
      </w:tabs>
    </w:pPr>
  </w:style>
  <w:style w:type="paragraph" w:styleId="BodyText3">
    <w:name w:val="Body Text 3"/>
    <w:basedOn w:val="Normal"/>
    <w:rsid w:val="005E6D9A"/>
    <w:pPr>
      <w:jc w:val="both"/>
    </w:pPr>
    <w:rPr>
      <w:sz w:val="22"/>
      <w:lang w:val="el-GR"/>
    </w:rPr>
  </w:style>
  <w:style w:type="paragraph" w:styleId="Footer">
    <w:name w:val="footer"/>
    <w:basedOn w:val="Normal"/>
    <w:rsid w:val="005E6D9A"/>
    <w:pPr>
      <w:tabs>
        <w:tab w:val="center" w:pos="4153"/>
        <w:tab w:val="right" w:pos="8306"/>
      </w:tabs>
    </w:pPr>
  </w:style>
  <w:style w:type="paragraph" w:styleId="BodyTextIndent">
    <w:name w:val="Body Text Indent"/>
    <w:basedOn w:val="Normal"/>
    <w:rsid w:val="005E6D9A"/>
    <w:pPr>
      <w:tabs>
        <w:tab w:val="left" w:pos="284"/>
      </w:tabs>
      <w:ind w:left="284"/>
      <w:jc w:val="both"/>
    </w:pPr>
    <w:rPr>
      <w:sz w:val="24"/>
      <w:lang w:val="el-GR"/>
    </w:rPr>
  </w:style>
  <w:style w:type="paragraph" w:styleId="BodyTextIndent2">
    <w:name w:val="Body Text Indent 2"/>
    <w:basedOn w:val="Normal"/>
    <w:rsid w:val="005E6D9A"/>
    <w:pPr>
      <w:tabs>
        <w:tab w:val="left" w:pos="360"/>
      </w:tabs>
      <w:ind w:left="426" w:hanging="426"/>
      <w:jc w:val="both"/>
    </w:pPr>
    <w:rPr>
      <w:sz w:val="24"/>
      <w:lang w:val="el-GR"/>
    </w:rPr>
  </w:style>
  <w:style w:type="paragraph" w:styleId="BodyTextIndent3">
    <w:name w:val="Body Text Indent 3"/>
    <w:basedOn w:val="Normal"/>
    <w:rsid w:val="005E6D9A"/>
    <w:pPr>
      <w:numPr>
        <w:ilvl w:val="12"/>
      </w:numPr>
      <w:ind w:left="709" w:hanging="709"/>
      <w:jc w:val="both"/>
    </w:pPr>
    <w:rPr>
      <w:sz w:val="24"/>
      <w:lang w:val="el-GR"/>
    </w:rPr>
  </w:style>
  <w:style w:type="paragraph" w:styleId="NormalWeb">
    <w:name w:val="Normal (Web)"/>
    <w:basedOn w:val="Normal"/>
    <w:rsid w:val="00B96641"/>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table" w:styleId="TableGrid">
    <w:name w:val="Table Grid"/>
    <w:basedOn w:val="TableNormal"/>
    <w:rsid w:val="006814B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CF39B9"/>
    <w:pPr>
      <w:spacing w:before="360" w:after="360"/>
    </w:pPr>
    <w:rPr>
      <w:b/>
      <w:bCs/>
      <w:caps/>
      <w:sz w:val="22"/>
      <w:szCs w:val="22"/>
      <w:u w:val="single"/>
    </w:rPr>
  </w:style>
  <w:style w:type="paragraph" w:styleId="TOC2">
    <w:name w:val="toc 2"/>
    <w:basedOn w:val="Normal"/>
    <w:next w:val="Normal"/>
    <w:autoRedefine/>
    <w:semiHidden/>
    <w:rsid w:val="00BB6A95"/>
    <w:pPr>
      <w:numPr>
        <w:numId w:val="11"/>
      </w:numPr>
      <w:tabs>
        <w:tab w:val="left" w:pos="350"/>
        <w:tab w:val="right" w:pos="9628"/>
      </w:tabs>
      <w:spacing w:before="120" w:after="240"/>
    </w:pPr>
    <w:rPr>
      <w:rFonts w:ascii="Myriad Pro Light" w:hAnsi="Myriad Pro Light"/>
      <w:b/>
      <w:bCs/>
      <w:caps/>
      <w:sz w:val="28"/>
      <w:szCs w:val="28"/>
      <w:lang w:val="el-GR"/>
    </w:rPr>
  </w:style>
  <w:style w:type="paragraph" w:styleId="TOC3">
    <w:name w:val="toc 3"/>
    <w:basedOn w:val="Normal"/>
    <w:next w:val="Normal"/>
    <w:autoRedefine/>
    <w:semiHidden/>
    <w:rsid w:val="00CF39B9"/>
    <w:rPr>
      <w:smallCaps/>
      <w:sz w:val="22"/>
      <w:szCs w:val="22"/>
    </w:rPr>
  </w:style>
  <w:style w:type="paragraph" w:styleId="TOC4">
    <w:name w:val="toc 4"/>
    <w:basedOn w:val="Normal"/>
    <w:next w:val="Normal"/>
    <w:autoRedefine/>
    <w:semiHidden/>
    <w:rsid w:val="00CF39B9"/>
    <w:rPr>
      <w:sz w:val="22"/>
      <w:szCs w:val="22"/>
    </w:rPr>
  </w:style>
  <w:style w:type="paragraph" w:styleId="TOC5">
    <w:name w:val="toc 5"/>
    <w:basedOn w:val="Normal"/>
    <w:next w:val="Normal"/>
    <w:autoRedefine/>
    <w:semiHidden/>
    <w:rsid w:val="00CF39B9"/>
    <w:rPr>
      <w:sz w:val="22"/>
      <w:szCs w:val="22"/>
    </w:rPr>
  </w:style>
  <w:style w:type="paragraph" w:styleId="TOC6">
    <w:name w:val="toc 6"/>
    <w:basedOn w:val="Normal"/>
    <w:next w:val="Normal"/>
    <w:autoRedefine/>
    <w:semiHidden/>
    <w:rsid w:val="00CF39B9"/>
    <w:rPr>
      <w:sz w:val="22"/>
      <w:szCs w:val="22"/>
    </w:rPr>
  </w:style>
  <w:style w:type="paragraph" w:styleId="TOC7">
    <w:name w:val="toc 7"/>
    <w:basedOn w:val="Normal"/>
    <w:next w:val="Normal"/>
    <w:autoRedefine/>
    <w:semiHidden/>
    <w:rsid w:val="00CF39B9"/>
    <w:rPr>
      <w:sz w:val="22"/>
      <w:szCs w:val="22"/>
    </w:rPr>
  </w:style>
  <w:style w:type="paragraph" w:styleId="TOC8">
    <w:name w:val="toc 8"/>
    <w:basedOn w:val="Normal"/>
    <w:next w:val="Normal"/>
    <w:autoRedefine/>
    <w:semiHidden/>
    <w:rsid w:val="00CF39B9"/>
    <w:rPr>
      <w:sz w:val="22"/>
      <w:szCs w:val="22"/>
    </w:rPr>
  </w:style>
  <w:style w:type="paragraph" w:styleId="TOC9">
    <w:name w:val="toc 9"/>
    <w:basedOn w:val="Normal"/>
    <w:next w:val="Normal"/>
    <w:autoRedefine/>
    <w:semiHidden/>
    <w:rsid w:val="00CF39B9"/>
    <w:rPr>
      <w:sz w:val="22"/>
      <w:szCs w:val="22"/>
    </w:rPr>
  </w:style>
  <w:style w:type="paragraph" w:styleId="ListParagraph">
    <w:name w:val="List Paragraph"/>
    <w:basedOn w:val="Normal"/>
    <w:uiPriority w:val="34"/>
    <w:qFormat/>
    <w:rsid w:val="00596A02"/>
    <w:pPr>
      <w:ind w:left="720"/>
      <w:contextualSpacing/>
    </w:pPr>
  </w:style>
  <w:style w:type="paragraph" w:styleId="BalloonText">
    <w:name w:val="Balloon Text"/>
    <w:basedOn w:val="Normal"/>
    <w:link w:val="BalloonTextChar"/>
    <w:rsid w:val="00BB6A95"/>
    <w:rPr>
      <w:rFonts w:ascii="Tahoma" w:hAnsi="Tahoma" w:cs="Tahoma"/>
      <w:sz w:val="16"/>
      <w:szCs w:val="16"/>
    </w:rPr>
  </w:style>
  <w:style w:type="character" w:customStyle="1" w:styleId="BalloonTextChar">
    <w:name w:val="Balloon Text Char"/>
    <w:basedOn w:val="DefaultParagraphFont"/>
    <w:link w:val="BalloonText"/>
    <w:rsid w:val="00BB6A95"/>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7</Pages>
  <Words>2067</Words>
  <Characters>13234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15271</CharactersWithSpaces>
  <SharedDoc>false</SharedDoc>
  <HLinks>
    <vt:vector size="78" baseType="variant">
      <vt:variant>
        <vt:i4>1769530</vt:i4>
      </vt:variant>
      <vt:variant>
        <vt:i4>74</vt:i4>
      </vt:variant>
      <vt:variant>
        <vt:i4>0</vt:i4>
      </vt:variant>
      <vt:variant>
        <vt:i4>5</vt:i4>
      </vt:variant>
      <vt:variant>
        <vt:lpwstr/>
      </vt:variant>
      <vt:variant>
        <vt:lpwstr>_Toc258388826</vt:lpwstr>
      </vt:variant>
      <vt:variant>
        <vt:i4>1769530</vt:i4>
      </vt:variant>
      <vt:variant>
        <vt:i4>68</vt:i4>
      </vt:variant>
      <vt:variant>
        <vt:i4>0</vt:i4>
      </vt:variant>
      <vt:variant>
        <vt:i4>5</vt:i4>
      </vt:variant>
      <vt:variant>
        <vt:lpwstr/>
      </vt:variant>
      <vt:variant>
        <vt:lpwstr>_Toc258388825</vt:lpwstr>
      </vt:variant>
      <vt:variant>
        <vt:i4>1769530</vt:i4>
      </vt:variant>
      <vt:variant>
        <vt:i4>62</vt:i4>
      </vt:variant>
      <vt:variant>
        <vt:i4>0</vt:i4>
      </vt:variant>
      <vt:variant>
        <vt:i4>5</vt:i4>
      </vt:variant>
      <vt:variant>
        <vt:lpwstr/>
      </vt:variant>
      <vt:variant>
        <vt:lpwstr>_Toc258388824</vt:lpwstr>
      </vt:variant>
      <vt:variant>
        <vt:i4>1769530</vt:i4>
      </vt:variant>
      <vt:variant>
        <vt:i4>56</vt:i4>
      </vt:variant>
      <vt:variant>
        <vt:i4>0</vt:i4>
      </vt:variant>
      <vt:variant>
        <vt:i4>5</vt:i4>
      </vt:variant>
      <vt:variant>
        <vt:lpwstr/>
      </vt:variant>
      <vt:variant>
        <vt:lpwstr>_Toc258388823</vt:lpwstr>
      </vt:variant>
      <vt:variant>
        <vt:i4>1769530</vt:i4>
      </vt:variant>
      <vt:variant>
        <vt:i4>50</vt:i4>
      </vt:variant>
      <vt:variant>
        <vt:i4>0</vt:i4>
      </vt:variant>
      <vt:variant>
        <vt:i4>5</vt:i4>
      </vt:variant>
      <vt:variant>
        <vt:lpwstr/>
      </vt:variant>
      <vt:variant>
        <vt:lpwstr>_Toc258388822</vt:lpwstr>
      </vt:variant>
      <vt:variant>
        <vt:i4>1769530</vt:i4>
      </vt:variant>
      <vt:variant>
        <vt:i4>44</vt:i4>
      </vt:variant>
      <vt:variant>
        <vt:i4>0</vt:i4>
      </vt:variant>
      <vt:variant>
        <vt:i4>5</vt:i4>
      </vt:variant>
      <vt:variant>
        <vt:lpwstr/>
      </vt:variant>
      <vt:variant>
        <vt:lpwstr>_Toc258388821</vt:lpwstr>
      </vt:variant>
      <vt:variant>
        <vt:i4>1769530</vt:i4>
      </vt:variant>
      <vt:variant>
        <vt:i4>38</vt:i4>
      </vt:variant>
      <vt:variant>
        <vt:i4>0</vt:i4>
      </vt:variant>
      <vt:variant>
        <vt:i4>5</vt:i4>
      </vt:variant>
      <vt:variant>
        <vt:lpwstr/>
      </vt:variant>
      <vt:variant>
        <vt:lpwstr>_Toc258388820</vt:lpwstr>
      </vt:variant>
      <vt:variant>
        <vt:i4>1572922</vt:i4>
      </vt:variant>
      <vt:variant>
        <vt:i4>32</vt:i4>
      </vt:variant>
      <vt:variant>
        <vt:i4>0</vt:i4>
      </vt:variant>
      <vt:variant>
        <vt:i4>5</vt:i4>
      </vt:variant>
      <vt:variant>
        <vt:lpwstr/>
      </vt:variant>
      <vt:variant>
        <vt:lpwstr>_Toc258388819</vt:lpwstr>
      </vt:variant>
      <vt:variant>
        <vt:i4>1572922</vt:i4>
      </vt:variant>
      <vt:variant>
        <vt:i4>26</vt:i4>
      </vt:variant>
      <vt:variant>
        <vt:i4>0</vt:i4>
      </vt:variant>
      <vt:variant>
        <vt:i4>5</vt:i4>
      </vt:variant>
      <vt:variant>
        <vt:lpwstr/>
      </vt:variant>
      <vt:variant>
        <vt:lpwstr>_Toc258388818</vt:lpwstr>
      </vt:variant>
      <vt:variant>
        <vt:i4>1572922</vt:i4>
      </vt:variant>
      <vt:variant>
        <vt:i4>20</vt:i4>
      </vt:variant>
      <vt:variant>
        <vt:i4>0</vt:i4>
      </vt:variant>
      <vt:variant>
        <vt:i4>5</vt:i4>
      </vt:variant>
      <vt:variant>
        <vt:lpwstr/>
      </vt:variant>
      <vt:variant>
        <vt:lpwstr>_Toc258388817</vt:lpwstr>
      </vt:variant>
      <vt:variant>
        <vt:i4>1572922</vt:i4>
      </vt:variant>
      <vt:variant>
        <vt:i4>14</vt:i4>
      </vt:variant>
      <vt:variant>
        <vt:i4>0</vt:i4>
      </vt:variant>
      <vt:variant>
        <vt:i4>5</vt:i4>
      </vt:variant>
      <vt:variant>
        <vt:lpwstr/>
      </vt:variant>
      <vt:variant>
        <vt:lpwstr>_Toc258388816</vt:lpwstr>
      </vt:variant>
      <vt:variant>
        <vt:i4>1572922</vt:i4>
      </vt:variant>
      <vt:variant>
        <vt:i4>8</vt:i4>
      </vt:variant>
      <vt:variant>
        <vt:i4>0</vt:i4>
      </vt:variant>
      <vt:variant>
        <vt:i4>5</vt:i4>
      </vt:variant>
      <vt:variant>
        <vt:lpwstr/>
      </vt:variant>
      <vt:variant>
        <vt:lpwstr>_Toc258388815</vt:lpwstr>
      </vt:variant>
      <vt:variant>
        <vt:i4>1572922</vt:i4>
      </vt:variant>
      <vt:variant>
        <vt:i4>2</vt:i4>
      </vt:variant>
      <vt:variant>
        <vt:i4>0</vt:i4>
      </vt:variant>
      <vt:variant>
        <vt:i4>5</vt:i4>
      </vt:variant>
      <vt:variant>
        <vt:lpwstr/>
      </vt:variant>
      <vt:variant>
        <vt:lpwstr>_Toc258388814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Environmental Management Consultants Ltd</dc:creator>
  <cp:lastModifiedBy>Nicos Mannouris</cp:lastModifiedBy>
  <cp:revision>10</cp:revision>
  <cp:lastPrinted>2016-02-19T06:09:00Z</cp:lastPrinted>
  <dcterms:created xsi:type="dcterms:W3CDTF">2015-09-21T07:22:00Z</dcterms:created>
  <dcterms:modified xsi:type="dcterms:W3CDTF">2016-02-19T06:09:00Z</dcterms:modified>
</cp:coreProperties>
</file>